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4B36B6" w:rsidRPr="00CD3665" w14:paraId="36101308" w14:textId="77777777" w:rsidTr="004B36B6">
        <w:trPr>
          <w:trHeight w:val="1440"/>
        </w:trPr>
        <w:tc>
          <w:tcPr>
            <w:tcW w:w="2268" w:type="dxa"/>
          </w:tcPr>
          <w:p w14:paraId="33488DBC" w14:textId="77777777" w:rsidR="004B36B6" w:rsidRPr="00CD3665" w:rsidRDefault="004B36B6" w:rsidP="001B4FC9">
            <w:pPr>
              <w:pStyle w:val="ZCom"/>
            </w:pPr>
            <w:r>
              <w:rPr>
                <w:noProof/>
                <w:sz w:val="20"/>
                <w:szCs w:val="20"/>
              </w:rPr>
              <w:drawing>
                <wp:inline distT="0" distB="0" distL="0" distR="0" wp14:anchorId="21B6E7AF" wp14:editId="00E2ECE2">
                  <wp:extent cx="13639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Pr>
          <w:p w14:paraId="01723E3E" w14:textId="77777777" w:rsidR="004B36B6" w:rsidRPr="00CD3665" w:rsidRDefault="004B36B6" w:rsidP="001B4FC9">
            <w:pPr>
              <w:pStyle w:val="ZCom"/>
              <w:jc w:val="left"/>
            </w:pPr>
            <w:r w:rsidRPr="00CD3665">
              <w:t>EUROPEAN COMMISSION</w:t>
            </w:r>
          </w:p>
          <w:p w14:paraId="16CA74F1" w14:textId="77777777" w:rsidR="004B36B6" w:rsidRDefault="004B36B6" w:rsidP="001B4FC9">
            <w:pPr>
              <w:pStyle w:val="ZDGName"/>
            </w:pPr>
            <w:r>
              <w:t>Directorate-General for Education, Youth, Sport and Culture</w:t>
            </w:r>
          </w:p>
          <w:p w14:paraId="6FF4FFAA" w14:textId="77777777" w:rsidR="004B36B6" w:rsidRDefault="004B36B6" w:rsidP="001B4FC9">
            <w:pPr>
              <w:pStyle w:val="ZDGName"/>
            </w:pPr>
          </w:p>
          <w:p w14:paraId="2501185B" w14:textId="05BBF9CD" w:rsidR="004B36B6" w:rsidRPr="00773555" w:rsidRDefault="004B36B6" w:rsidP="001B4FC9">
            <w:pPr>
              <w:pStyle w:val="ZDGName"/>
            </w:pPr>
            <w:r>
              <w:t>Culture and Creativity</w:t>
            </w:r>
            <w:r w:rsidRPr="00A618EF">
              <w:rPr>
                <w:b/>
              </w:rPr>
              <w:br/>
            </w:r>
            <w:r>
              <w:rPr>
                <w:b/>
              </w:rPr>
              <w:t>Cultural Policy</w:t>
            </w:r>
          </w:p>
        </w:tc>
      </w:tr>
    </w:tbl>
    <w:p w14:paraId="0F5C5753" w14:textId="77777777" w:rsidR="00E7679F" w:rsidRDefault="00E7679F" w:rsidP="003923EF">
      <w:pPr>
        <w:jc w:val="center"/>
        <w:rPr>
          <w:b/>
          <w:sz w:val="26"/>
          <w:szCs w:val="26"/>
        </w:rPr>
      </w:pPr>
    </w:p>
    <w:p w14:paraId="0F5C5754" w14:textId="77777777" w:rsidR="0037418D" w:rsidRDefault="0037418D" w:rsidP="003923EF">
      <w:pPr>
        <w:jc w:val="center"/>
        <w:rPr>
          <w:b/>
          <w:sz w:val="26"/>
          <w:szCs w:val="26"/>
        </w:rPr>
      </w:pPr>
    </w:p>
    <w:p w14:paraId="0F5C5755" w14:textId="77777777" w:rsidR="0037418D" w:rsidRDefault="0037418D" w:rsidP="003923EF">
      <w:pPr>
        <w:jc w:val="center"/>
        <w:rPr>
          <w:b/>
          <w:sz w:val="26"/>
          <w:szCs w:val="26"/>
        </w:rPr>
      </w:pPr>
    </w:p>
    <w:p w14:paraId="0F5C5756" w14:textId="77777777" w:rsidR="0037418D" w:rsidRDefault="0037418D" w:rsidP="003923EF">
      <w:pPr>
        <w:jc w:val="center"/>
        <w:rPr>
          <w:b/>
          <w:sz w:val="26"/>
          <w:szCs w:val="26"/>
        </w:rPr>
      </w:pPr>
    </w:p>
    <w:p w14:paraId="0F5C5757" w14:textId="77777777" w:rsidR="0037418D" w:rsidRDefault="0037418D" w:rsidP="003923EF">
      <w:pPr>
        <w:jc w:val="center"/>
        <w:rPr>
          <w:b/>
          <w:sz w:val="26"/>
          <w:szCs w:val="26"/>
        </w:rPr>
      </w:pPr>
    </w:p>
    <w:p w14:paraId="0F5C5758" w14:textId="77777777" w:rsidR="0037418D" w:rsidRDefault="0037418D" w:rsidP="003923EF">
      <w:pPr>
        <w:jc w:val="center"/>
        <w:rPr>
          <w:b/>
          <w:sz w:val="26"/>
          <w:szCs w:val="26"/>
        </w:rPr>
      </w:pPr>
    </w:p>
    <w:p w14:paraId="0F5C575B" w14:textId="77777777" w:rsidR="0037418D" w:rsidRDefault="0037418D" w:rsidP="003923EF">
      <w:pPr>
        <w:jc w:val="center"/>
        <w:rPr>
          <w:b/>
          <w:sz w:val="26"/>
          <w:szCs w:val="26"/>
        </w:rPr>
      </w:pPr>
    </w:p>
    <w:p w14:paraId="0F5C575C"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F5C575D" w14:textId="77777777" w:rsidR="0037162A" w:rsidRDefault="0037162A" w:rsidP="003923EF">
      <w:pPr>
        <w:jc w:val="center"/>
        <w:rPr>
          <w:b/>
          <w:sz w:val="26"/>
          <w:szCs w:val="26"/>
        </w:rPr>
      </w:pPr>
    </w:p>
    <w:p w14:paraId="0F5C575E"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F5C575F" w14:textId="77777777" w:rsidR="00223388" w:rsidRPr="00CB6C71" w:rsidRDefault="00223388" w:rsidP="003923EF">
      <w:pPr>
        <w:jc w:val="center"/>
        <w:rPr>
          <w:b/>
          <w:i/>
          <w:sz w:val="26"/>
          <w:szCs w:val="26"/>
        </w:rPr>
      </w:pPr>
    </w:p>
    <w:p w14:paraId="0F5C5760" w14:textId="77777777" w:rsidR="00C96C7F" w:rsidRPr="00CB6C71" w:rsidRDefault="003A748B" w:rsidP="003923EF">
      <w:pPr>
        <w:jc w:val="center"/>
        <w:rPr>
          <w:b/>
          <w:sz w:val="26"/>
          <w:szCs w:val="26"/>
        </w:rPr>
      </w:pPr>
      <w:r w:rsidRPr="00CB6C71">
        <w:rPr>
          <w:i/>
        </w:rPr>
        <w:t>(</w:t>
      </w:r>
      <w:r w:rsidRPr="00437E0D">
        <w:rPr>
          <w:b/>
          <w:i/>
        </w:rPr>
        <w:t>Multibeneficiary)</w:t>
      </w:r>
    </w:p>
    <w:p w14:paraId="0F5C5761" w14:textId="77777777" w:rsidR="00D87B38" w:rsidRPr="00CB6C71" w:rsidRDefault="00D87B38" w:rsidP="003923EF">
      <w:pPr>
        <w:jc w:val="center"/>
        <w:rPr>
          <w:b/>
          <w:sz w:val="26"/>
          <w:szCs w:val="26"/>
        </w:rPr>
      </w:pPr>
    </w:p>
    <w:p w14:paraId="0F5C5762" w14:textId="77777777" w:rsidR="00D87B38" w:rsidRPr="00CB6C71" w:rsidRDefault="00D87B38" w:rsidP="003923EF">
      <w:pPr>
        <w:jc w:val="center"/>
        <w:rPr>
          <w:b/>
          <w:sz w:val="26"/>
          <w:szCs w:val="26"/>
        </w:rPr>
      </w:pPr>
    </w:p>
    <w:p w14:paraId="0F5C5763" w14:textId="77777777" w:rsidR="00D87B38" w:rsidRPr="007D6488" w:rsidRDefault="00D87B38" w:rsidP="007D6488">
      <w:pPr>
        <w:jc w:val="both"/>
        <w:rPr>
          <w:b/>
        </w:rPr>
      </w:pPr>
    </w:p>
    <w:p w14:paraId="2A15F668" w14:textId="5BBB254A" w:rsidR="00C973E1" w:rsidRDefault="00C973E1" w:rsidP="00C973E1">
      <w:pPr>
        <w:jc w:val="center"/>
        <w:rPr>
          <w:b/>
          <w:sz w:val="26"/>
          <w:szCs w:val="26"/>
        </w:rPr>
      </w:pPr>
      <w:r>
        <w:rPr>
          <w:b/>
          <w:sz w:val="26"/>
          <w:szCs w:val="26"/>
        </w:rPr>
        <w:t>CALL FOR PROPOSAL – EAC/</w:t>
      </w:r>
      <w:r w:rsidR="004C201B">
        <w:rPr>
          <w:b/>
          <w:sz w:val="26"/>
          <w:szCs w:val="26"/>
        </w:rPr>
        <w:t>S1</w:t>
      </w:r>
      <w:r w:rsidR="001E394B">
        <w:rPr>
          <w:b/>
          <w:sz w:val="26"/>
          <w:szCs w:val="26"/>
        </w:rPr>
        <w:t>6</w:t>
      </w:r>
      <w:r w:rsidR="004C201B">
        <w:rPr>
          <w:b/>
          <w:sz w:val="26"/>
          <w:szCs w:val="26"/>
        </w:rPr>
        <w:t>/2020</w:t>
      </w:r>
    </w:p>
    <w:p w14:paraId="279AAD41" w14:textId="77777777" w:rsidR="00C973E1" w:rsidRDefault="00C973E1" w:rsidP="00C973E1">
      <w:pPr>
        <w:jc w:val="center"/>
        <w:rPr>
          <w:b/>
          <w:sz w:val="26"/>
          <w:szCs w:val="26"/>
        </w:rPr>
      </w:pPr>
    </w:p>
    <w:p w14:paraId="52E08AFF" w14:textId="77777777" w:rsidR="001E394B" w:rsidRDefault="001E394B" w:rsidP="001E394B">
      <w:pPr>
        <w:jc w:val="center"/>
        <w:rPr>
          <w:b/>
        </w:rPr>
      </w:pPr>
      <w:r w:rsidRPr="00D24D9D">
        <w:rPr>
          <w:b/>
        </w:rPr>
        <w:t>P</w:t>
      </w:r>
      <w:r>
        <w:rPr>
          <w:b/>
        </w:rPr>
        <w:t>reparatory action</w:t>
      </w:r>
      <w:r w:rsidRPr="00D24D9D">
        <w:rPr>
          <w:b/>
        </w:rPr>
        <w:t xml:space="preserve"> "Protecting the Jewish cemeteries of Europe: </w:t>
      </w:r>
      <w:r>
        <w:rPr>
          <w:b/>
        </w:rPr>
        <w:t>fostering</w:t>
      </w:r>
      <w:r w:rsidRPr="00D24D9D">
        <w:rPr>
          <w:b/>
        </w:rPr>
        <w:t xml:space="preserve"> stakeholders’ involvement and awareness raising</w:t>
      </w:r>
      <w:r>
        <w:rPr>
          <w:b/>
        </w:rPr>
        <w:t>”</w:t>
      </w:r>
    </w:p>
    <w:p w14:paraId="296F293F" w14:textId="009D5EAC" w:rsidR="00C973E1" w:rsidRPr="00C81A0F" w:rsidRDefault="00C973E1" w:rsidP="00C973E1">
      <w:pPr>
        <w:widowControl w:val="0"/>
        <w:spacing w:after="521" w:line="322" w:lineRule="exact"/>
        <w:jc w:val="center"/>
        <w:rPr>
          <w:b/>
          <w:color w:val="000000"/>
          <w:sz w:val="27"/>
          <w:szCs w:val="27"/>
          <w:lang w:val="en-US"/>
        </w:rPr>
      </w:pPr>
    </w:p>
    <w:p w14:paraId="0F5C5764" w14:textId="77777777" w:rsidR="00D87B38" w:rsidRPr="00C973E1" w:rsidRDefault="00D87B38" w:rsidP="003923EF">
      <w:pPr>
        <w:jc w:val="center"/>
        <w:rPr>
          <w:b/>
          <w:sz w:val="26"/>
          <w:szCs w:val="26"/>
          <w:lang w:val="en-US"/>
        </w:rPr>
      </w:pPr>
    </w:p>
    <w:p w14:paraId="0F5C5765" w14:textId="77777777" w:rsidR="00D87B38" w:rsidRPr="00CB6C71" w:rsidRDefault="00D87B38" w:rsidP="003923EF">
      <w:pPr>
        <w:jc w:val="center"/>
        <w:rPr>
          <w:b/>
          <w:sz w:val="26"/>
          <w:szCs w:val="26"/>
        </w:rPr>
      </w:pPr>
    </w:p>
    <w:p w14:paraId="0F5C5766" w14:textId="77777777" w:rsidR="00D87B38" w:rsidRPr="00CB6C71" w:rsidRDefault="00D87B38" w:rsidP="003923EF">
      <w:pPr>
        <w:jc w:val="center"/>
        <w:rPr>
          <w:b/>
          <w:sz w:val="26"/>
          <w:szCs w:val="26"/>
        </w:rPr>
      </w:pPr>
    </w:p>
    <w:p w14:paraId="0F5C5773" w14:textId="77777777" w:rsidR="00C96C7F" w:rsidRDefault="00C96C7F" w:rsidP="003923EF">
      <w:pPr>
        <w:jc w:val="center"/>
        <w:rPr>
          <w:b/>
          <w:sz w:val="26"/>
          <w:szCs w:val="26"/>
        </w:rPr>
      </w:pPr>
    </w:p>
    <w:p w14:paraId="0F5C5774" w14:textId="77777777" w:rsidR="00BD2730" w:rsidRDefault="00437E0D" w:rsidP="003923EF">
      <w:pPr>
        <w:jc w:val="center"/>
        <w:rPr>
          <w:b/>
          <w:sz w:val="26"/>
          <w:szCs w:val="26"/>
        </w:rPr>
      </w:pPr>
      <w:r>
        <w:rPr>
          <w:b/>
          <w:sz w:val="26"/>
          <w:szCs w:val="26"/>
        </w:rPr>
        <w:br w:type="page"/>
      </w:r>
    </w:p>
    <w:p w14:paraId="0F5C5775"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F5C5777" w14:textId="77777777" w:rsidTr="00BD2730">
        <w:tc>
          <w:tcPr>
            <w:tcW w:w="9002" w:type="dxa"/>
            <w:shd w:val="clear" w:color="auto" w:fill="CCCCCC"/>
          </w:tcPr>
          <w:p w14:paraId="0F5C5776"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0F5C5779" w14:textId="77777777" w:rsidTr="00BD2730">
        <w:tc>
          <w:tcPr>
            <w:tcW w:w="9002" w:type="dxa"/>
            <w:shd w:val="clear" w:color="auto" w:fill="auto"/>
          </w:tcPr>
          <w:p w14:paraId="0F5C5778" w14:textId="77777777" w:rsidR="003923EF" w:rsidRPr="006D2196" w:rsidRDefault="003923EF" w:rsidP="006D2196">
            <w:pPr>
              <w:jc w:val="center"/>
              <w:rPr>
                <w:b/>
                <w:sz w:val="26"/>
                <w:szCs w:val="26"/>
              </w:rPr>
            </w:pPr>
          </w:p>
        </w:tc>
      </w:tr>
      <w:tr w:rsidR="003923EF" w:rsidRPr="00CB6C71" w14:paraId="0F5C577B" w14:textId="77777777" w:rsidTr="006D2196">
        <w:tc>
          <w:tcPr>
            <w:tcW w:w="9002" w:type="dxa"/>
            <w:shd w:val="clear" w:color="auto" w:fill="CCCCCC"/>
          </w:tcPr>
          <w:p w14:paraId="0F5C577A" w14:textId="348BE2B8" w:rsidR="003923EF" w:rsidRPr="006D2196" w:rsidRDefault="00F72FB2" w:rsidP="001E394B">
            <w:pPr>
              <w:jc w:val="both"/>
              <w:rPr>
                <w:b/>
              </w:rPr>
            </w:pPr>
            <w:r w:rsidRPr="00F72FB2">
              <w:rPr>
                <w:b/>
              </w:rPr>
              <w:t>EAC/</w:t>
            </w:r>
            <w:r w:rsidR="004B0858">
              <w:rPr>
                <w:b/>
              </w:rPr>
              <w:t>S1</w:t>
            </w:r>
            <w:r w:rsidR="001E394B">
              <w:rPr>
                <w:b/>
              </w:rPr>
              <w:t>6</w:t>
            </w:r>
            <w:r w:rsidR="004B0858">
              <w:rPr>
                <w:b/>
              </w:rPr>
              <w:t>/2020</w:t>
            </w:r>
          </w:p>
        </w:tc>
      </w:tr>
      <w:tr w:rsidR="003923EF" w:rsidRPr="00CB6C71" w14:paraId="0F5C577D" w14:textId="77777777" w:rsidTr="006D2196">
        <w:tc>
          <w:tcPr>
            <w:tcW w:w="9002" w:type="dxa"/>
            <w:shd w:val="clear" w:color="auto" w:fill="auto"/>
          </w:tcPr>
          <w:p w14:paraId="0F5C577C" w14:textId="77777777" w:rsidR="003923EF" w:rsidRPr="00CB6C71" w:rsidRDefault="003923EF" w:rsidP="006D2196">
            <w:pPr>
              <w:jc w:val="center"/>
            </w:pPr>
          </w:p>
        </w:tc>
      </w:tr>
      <w:tr w:rsidR="00571C61" w:rsidRPr="00CB6C71" w14:paraId="0F5C577F" w14:textId="77777777" w:rsidTr="006D2196">
        <w:tc>
          <w:tcPr>
            <w:tcW w:w="9002" w:type="dxa"/>
            <w:shd w:val="clear" w:color="auto" w:fill="auto"/>
          </w:tcPr>
          <w:p w14:paraId="0F5C577E" w14:textId="77777777" w:rsidR="00571C61" w:rsidRPr="00CB6C71" w:rsidRDefault="00571C61" w:rsidP="006D2196">
            <w:pPr>
              <w:jc w:val="center"/>
            </w:pPr>
          </w:p>
        </w:tc>
      </w:tr>
      <w:tr w:rsidR="00571C61" w:rsidRPr="006D2196" w14:paraId="0F5C5781" w14:textId="77777777" w:rsidTr="006D2196">
        <w:tc>
          <w:tcPr>
            <w:tcW w:w="9002" w:type="dxa"/>
            <w:shd w:val="clear" w:color="auto" w:fill="C0C0C0"/>
          </w:tcPr>
          <w:p w14:paraId="0F5C5780" w14:textId="77777777" w:rsidR="00571C61" w:rsidRPr="006D2196" w:rsidRDefault="00571C61" w:rsidP="00FA569F">
            <w:pPr>
              <w:rPr>
                <w:b/>
              </w:rPr>
            </w:pPr>
            <w:r w:rsidRPr="006D2196">
              <w:rPr>
                <w:b/>
              </w:rPr>
              <w:t>SUMMARY OF THE APPLICATION</w:t>
            </w:r>
          </w:p>
        </w:tc>
      </w:tr>
      <w:tr w:rsidR="00571C61" w:rsidRPr="00CB6C71" w14:paraId="0F5C5783" w14:textId="77777777" w:rsidTr="006D2196">
        <w:tc>
          <w:tcPr>
            <w:tcW w:w="9002" w:type="dxa"/>
            <w:shd w:val="clear" w:color="auto" w:fill="auto"/>
          </w:tcPr>
          <w:p w14:paraId="40827197" w14:textId="30A56BBA" w:rsidR="004B0858" w:rsidRPr="00B0569F" w:rsidRDefault="00571C61" w:rsidP="004B0858">
            <w:pPr>
              <w:rPr>
                <w:i/>
              </w:rPr>
            </w:pPr>
            <w:r w:rsidRPr="00CB6C71">
              <w:t>Title</w:t>
            </w:r>
            <w:r w:rsidR="003765C7">
              <w:t>:</w:t>
            </w:r>
            <w:r w:rsidR="00F72FB2">
              <w:t xml:space="preserve"> </w:t>
            </w:r>
          </w:p>
          <w:p w14:paraId="0F5C5782" w14:textId="0C367C55" w:rsidR="00571C61" w:rsidRPr="00B0569F" w:rsidRDefault="001E394B" w:rsidP="00F318E7">
            <w:pPr>
              <w:rPr>
                <w:i/>
              </w:rPr>
            </w:pPr>
            <w:r w:rsidRPr="001E394B">
              <w:rPr>
                <w:i/>
              </w:rPr>
              <w:t>Preparatory action "Protecting the Jewish cemeteries of Europe: fostering stakeholders’ involvement and awareness raising”</w:t>
            </w:r>
          </w:p>
        </w:tc>
      </w:tr>
      <w:tr w:rsidR="00571C61" w:rsidRPr="00CB6C71" w14:paraId="0F5C5785" w14:textId="77777777" w:rsidTr="006D2196">
        <w:tc>
          <w:tcPr>
            <w:tcW w:w="9002" w:type="dxa"/>
            <w:shd w:val="clear" w:color="auto" w:fill="auto"/>
          </w:tcPr>
          <w:p w14:paraId="0F5C5784" w14:textId="0F168DA2" w:rsidR="00571C61" w:rsidRPr="00CB6C71" w:rsidRDefault="003765C7" w:rsidP="00151FDC">
            <w:r>
              <w:t xml:space="preserve">Identity of the </w:t>
            </w:r>
            <w:r w:rsidRPr="00AC232E">
              <w:t>Coordinator:</w:t>
            </w:r>
            <w:r w:rsidR="00571C61" w:rsidRPr="00CB6C71">
              <w:t xml:space="preserve"> </w:t>
            </w:r>
          </w:p>
        </w:tc>
      </w:tr>
      <w:tr w:rsidR="00571C61" w:rsidRPr="00CB6C71" w14:paraId="0F5C5788" w14:textId="77777777" w:rsidTr="006D2196">
        <w:tc>
          <w:tcPr>
            <w:tcW w:w="9002" w:type="dxa"/>
            <w:shd w:val="clear" w:color="auto" w:fill="auto"/>
          </w:tcPr>
          <w:p w14:paraId="0F5C5786" w14:textId="2F336595" w:rsidR="00571C61" w:rsidRDefault="00571C61" w:rsidP="00BD4617">
            <w:r w:rsidRPr="00CB6C71">
              <w:t>Summary of the action</w:t>
            </w:r>
            <w:r w:rsidR="00583D5E">
              <w:t xml:space="preserve"> (EN)</w:t>
            </w:r>
            <w:r w:rsidR="003765C7">
              <w:t>:</w:t>
            </w:r>
          </w:p>
          <w:p w14:paraId="0F5C5787" w14:textId="4A7D9803" w:rsidR="00BD4617" w:rsidRPr="00AC232E" w:rsidRDefault="00BD4617" w:rsidP="00BD4617">
            <w:pPr>
              <w:rPr>
                <w:color w:val="0070C0"/>
                <w:sz w:val="20"/>
                <w:szCs w:val="20"/>
              </w:rPr>
            </w:pPr>
          </w:p>
        </w:tc>
      </w:tr>
      <w:tr w:rsidR="00571C61" w:rsidRPr="00CB6C71" w14:paraId="0F5C578A" w14:textId="77777777" w:rsidTr="006D2196">
        <w:tc>
          <w:tcPr>
            <w:tcW w:w="9002" w:type="dxa"/>
            <w:shd w:val="clear" w:color="auto" w:fill="auto"/>
          </w:tcPr>
          <w:p w14:paraId="0F5C5789" w14:textId="77777777" w:rsidR="00571C61" w:rsidRPr="00CB6C71" w:rsidRDefault="00571C61" w:rsidP="00FA569F">
            <w:r w:rsidRPr="00CB6C71">
              <w:t>Duration (in months)</w:t>
            </w:r>
            <w:r w:rsidR="003765C7">
              <w:t>:</w:t>
            </w:r>
          </w:p>
        </w:tc>
      </w:tr>
      <w:tr w:rsidR="00571C61" w:rsidRPr="006D2196" w14:paraId="0F5C578C" w14:textId="77777777" w:rsidTr="006D2196">
        <w:tc>
          <w:tcPr>
            <w:tcW w:w="9002" w:type="dxa"/>
            <w:shd w:val="clear" w:color="auto" w:fill="auto"/>
          </w:tcPr>
          <w:p w14:paraId="0F5C578B" w14:textId="77777777" w:rsidR="00571C61" w:rsidRPr="00CB6C71" w:rsidRDefault="00571C61" w:rsidP="00FA569F">
            <w:r w:rsidRPr="00CB6C71">
              <w:t xml:space="preserve">Requested </w:t>
            </w:r>
            <w:r w:rsidR="00E86FE5" w:rsidRPr="00CB6C71">
              <w:t>a</w:t>
            </w:r>
            <w:r w:rsidRPr="00CB6C71">
              <w:t>mount (in €)</w:t>
            </w:r>
            <w:r w:rsidR="003765C7">
              <w:t>:</w:t>
            </w:r>
          </w:p>
        </w:tc>
      </w:tr>
    </w:tbl>
    <w:p w14:paraId="0F5C578D" w14:textId="77777777" w:rsidR="003923EF" w:rsidRPr="003765C7" w:rsidRDefault="003923EF" w:rsidP="003923EF">
      <w:pPr>
        <w:jc w:val="center"/>
      </w:pPr>
    </w:p>
    <w:p w14:paraId="0F5C578E" w14:textId="60464C32" w:rsidR="003923EF" w:rsidRPr="003765C7" w:rsidRDefault="003923EF" w:rsidP="001B4FC9">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 </w:t>
      </w:r>
      <w:hyperlink r:id="rId12" w:history="1">
        <w:r w:rsidR="00583D5E" w:rsidRPr="00E16BB9">
          <w:rPr>
            <w:rStyle w:val="Hyperlink"/>
          </w:rPr>
          <w:t>https://ec.europa.eu/culture/calls_en</w:t>
        </w:r>
      </w:hyperlink>
      <w:r w:rsidR="00583D5E">
        <w:t xml:space="preserve"> </w:t>
      </w:r>
    </w:p>
    <w:p w14:paraId="0F5C578F" w14:textId="77777777" w:rsidR="008F2D31" w:rsidRPr="003765C7" w:rsidRDefault="008F2D31" w:rsidP="003923EF">
      <w:pPr>
        <w:jc w:val="both"/>
      </w:pPr>
    </w:p>
    <w:p w14:paraId="0F5C5790" w14:textId="7E748FA5" w:rsidR="00A24733" w:rsidRPr="003765C7" w:rsidRDefault="00232BB3" w:rsidP="003923EF">
      <w:pPr>
        <w:jc w:val="both"/>
      </w:pPr>
      <w:r>
        <w:t>Please make sure that your application</w:t>
      </w:r>
      <w:r w:rsidR="00A24733" w:rsidRPr="003765C7">
        <w:t>:</w:t>
      </w:r>
    </w:p>
    <w:p w14:paraId="0F5C5791"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14:paraId="0F5C5792" w14:textId="77777777" w:rsidR="00A24733" w:rsidRPr="003765C7" w:rsidRDefault="00A24733" w:rsidP="00A24733">
      <w:pPr>
        <w:numPr>
          <w:ilvl w:val="0"/>
          <w:numId w:val="38"/>
        </w:numPr>
        <w:jc w:val="both"/>
      </w:pPr>
      <w:r w:rsidRPr="003765C7">
        <w:t>is signed by the person authorised to enter into legally binding commitments on behalf of the applicant;</w:t>
      </w:r>
    </w:p>
    <w:p w14:paraId="0F5C5793" w14:textId="77777777"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14:paraId="0F5C5794"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F5C5795" w14:textId="636EA2A0"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0F5C5796" w14:textId="77777777" w:rsidR="003765C7" w:rsidRDefault="003765C7" w:rsidP="003765C7">
      <w:pPr>
        <w:jc w:val="both"/>
        <w:rPr>
          <w:i/>
        </w:rPr>
      </w:pPr>
    </w:p>
    <w:p w14:paraId="0F5C5797" w14:textId="77777777" w:rsidR="005C0DC0" w:rsidRDefault="005C0DC0" w:rsidP="005C0DC0"/>
    <w:p w14:paraId="0F5C5798"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F5C5799" w14:textId="77777777" w:rsidR="005C0DC0" w:rsidRPr="005C0DC0" w:rsidRDefault="005C0DC0" w:rsidP="005C0DC0">
      <w:pPr>
        <w:jc w:val="both"/>
      </w:pPr>
    </w:p>
    <w:p w14:paraId="0F5C579A"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F5C579B"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0F5C579C" w14:textId="77777777" w:rsidR="005C0DC0" w:rsidRPr="00B37A32" w:rsidRDefault="005C0DC0" w:rsidP="005C0DC0">
      <w:pPr>
        <w:ind w:left="360"/>
        <w:jc w:val="both"/>
        <w:rPr>
          <w:i/>
        </w:rPr>
      </w:pPr>
    </w:p>
    <w:p w14:paraId="0F5C579D" w14:textId="77777777" w:rsidR="005C0DC0" w:rsidRDefault="005C0DC0" w:rsidP="005C0DC0">
      <w:pPr>
        <w:jc w:val="center"/>
        <w:rPr>
          <w:b/>
        </w:rPr>
      </w:pPr>
    </w:p>
    <w:p w14:paraId="0F5C579E" w14:textId="77777777" w:rsidR="003765C7" w:rsidRDefault="003765C7" w:rsidP="003765C7">
      <w:pPr>
        <w:jc w:val="both"/>
        <w:rPr>
          <w:i/>
        </w:rPr>
      </w:pPr>
    </w:p>
    <w:p w14:paraId="0F5C579F" w14:textId="77777777" w:rsidR="003765C7" w:rsidRDefault="003765C7" w:rsidP="003765C7">
      <w:pPr>
        <w:jc w:val="both"/>
        <w:rPr>
          <w:i/>
        </w:rPr>
      </w:pPr>
    </w:p>
    <w:p w14:paraId="0F5C57A0" w14:textId="77777777" w:rsidR="003765C7" w:rsidRDefault="003765C7" w:rsidP="003765C7">
      <w:pPr>
        <w:jc w:val="both"/>
        <w:rPr>
          <w:i/>
        </w:rPr>
      </w:pPr>
    </w:p>
    <w:p w14:paraId="0F5C57A1" w14:textId="77777777" w:rsidR="003765C7" w:rsidRDefault="003765C7" w:rsidP="003765C7">
      <w:pPr>
        <w:jc w:val="both"/>
        <w:rPr>
          <w:i/>
        </w:rPr>
      </w:pPr>
    </w:p>
    <w:p w14:paraId="0F5C57A2" w14:textId="77777777" w:rsidR="003765C7" w:rsidRDefault="003765C7" w:rsidP="003765C7">
      <w:pPr>
        <w:jc w:val="both"/>
        <w:rPr>
          <w:i/>
        </w:rPr>
      </w:pPr>
    </w:p>
    <w:p w14:paraId="0F5C57A3" w14:textId="77777777" w:rsidR="003765C7" w:rsidRDefault="003765C7" w:rsidP="003765C7">
      <w:pPr>
        <w:jc w:val="both"/>
        <w:rPr>
          <w:i/>
        </w:rPr>
      </w:pPr>
    </w:p>
    <w:p w14:paraId="0F5C57A4" w14:textId="77777777" w:rsidR="003765C7" w:rsidRDefault="003765C7" w:rsidP="003765C7">
      <w:pPr>
        <w:jc w:val="both"/>
        <w:rPr>
          <w:i/>
        </w:rPr>
      </w:pPr>
    </w:p>
    <w:p w14:paraId="0F5C57A5" w14:textId="77777777" w:rsidR="00211340" w:rsidRDefault="00211340" w:rsidP="003765C7">
      <w:pPr>
        <w:jc w:val="both"/>
        <w:rPr>
          <w:i/>
        </w:rPr>
      </w:pPr>
    </w:p>
    <w:p w14:paraId="0F5C57A6" w14:textId="77777777" w:rsidR="00211340" w:rsidRDefault="00211340" w:rsidP="003765C7">
      <w:pPr>
        <w:jc w:val="both"/>
        <w:rPr>
          <w:i/>
        </w:rPr>
      </w:pPr>
    </w:p>
    <w:p w14:paraId="0F5C57A7" w14:textId="77777777" w:rsidR="00211340" w:rsidRDefault="00211340" w:rsidP="003765C7">
      <w:pPr>
        <w:jc w:val="both"/>
        <w:rPr>
          <w:i/>
        </w:rPr>
      </w:pPr>
    </w:p>
    <w:p w14:paraId="0F5C57A9" w14:textId="762F795E" w:rsidR="003923EF" w:rsidRDefault="00211340" w:rsidP="003F5981">
      <w:pPr>
        <w:jc w:val="both"/>
        <w:rPr>
          <w:u w:val="single"/>
        </w:rPr>
      </w:pPr>
      <w:r>
        <w:rPr>
          <w:i/>
        </w:rPr>
        <w:br w:type="page"/>
      </w:r>
      <w:r w:rsidR="00B37B49"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F5C57AA"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F5C57AC" w14:textId="77777777" w:rsidTr="006D2196">
        <w:tc>
          <w:tcPr>
            <w:tcW w:w="9286" w:type="dxa"/>
            <w:shd w:val="clear" w:color="auto" w:fill="C0C0C0"/>
          </w:tcPr>
          <w:p w14:paraId="0F5C57AB" w14:textId="77777777" w:rsidR="00996A42" w:rsidRPr="006D2196" w:rsidRDefault="00996A42" w:rsidP="00C25C4D">
            <w:pPr>
              <w:rPr>
                <w:b/>
              </w:rPr>
            </w:pPr>
            <w:r w:rsidRPr="006D2196">
              <w:rPr>
                <w:b/>
              </w:rPr>
              <w:t xml:space="preserve">1 REFERENCES OF THE APPLICANTS </w:t>
            </w:r>
          </w:p>
        </w:tc>
      </w:tr>
    </w:tbl>
    <w:p w14:paraId="0F5C57AD" w14:textId="77777777" w:rsidR="00F11C0A" w:rsidRPr="00CB6C71" w:rsidRDefault="00F11C0A" w:rsidP="003923EF">
      <w:pPr>
        <w:jc w:val="center"/>
        <w:rPr>
          <w:b/>
          <w:u w:val="single"/>
        </w:rPr>
      </w:pPr>
    </w:p>
    <w:p w14:paraId="0F5C57AE" w14:textId="15A9C22D" w:rsidR="00C644B6" w:rsidRPr="00FA239B" w:rsidRDefault="00A54FBC" w:rsidP="00996A42">
      <w:pPr>
        <w:spacing w:after="120"/>
        <w:jc w:val="both"/>
      </w:pPr>
      <w:r w:rsidRPr="00FA239B">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0F5C57B0" w14:textId="77777777" w:rsidTr="006D2196">
        <w:tc>
          <w:tcPr>
            <w:tcW w:w="9002" w:type="dxa"/>
            <w:shd w:val="clear" w:color="auto" w:fill="C0C0C0"/>
          </w:tcPr>
          <w:p w14:paraId="0F5C57AF"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F5C57B2" w14:textId="77777777" w:rsidTr="006D2196">
        <w:tc>
          <w:tcPr>
            <w:tcW w:w="9002" w:type="dxa"/>
            <w:shd w:val="clear" w:color="auto" w:fill="auto"/>
          </w:tcPr>
          <w:p w14:paraId="0F5C57B1" w14:textId="77777777" w:rsidR="008139E7" w:rsidRPr="00CB6C71" w:rsidRDefault="008139E7" w:rsidP="006D2196">
            <w:pPr>
              <w:spacing w:before="120" w:after="120"/>
            </w:pPr>
            <w:r w:rsidRPr="00CB6C71">
              <w:t>Official name in full:</w:t>
            </w:r>
          </w:p>
        </w:tc>
      </w:tr>
      <w:tr w:rsidR="008139E7" w:rsidRPr="006D2196" w14:paraId="0F5C57B5" w14:textId="77777777" w:rsidTr="006D2196">
        <w:tc>
          <w:tcPr>
            <w:tcW w:w="9002" w:type="dxa"/>
            <w:shd w:val="clear" w:color="auto" w:fill="auto"/>
          </w:tcPr>
          <w:p w14:paraId="0F5C57B3" w14:textId="77777777" w:rsidR="008139E7" w:rsidRPr="00CB6C71" w:rsidRDefault="008139E7" w:rsidP="006D2196">
            <w:pPr>
              <w:spacing w:before="120"/>
            </w:pPr>
            <w:r w:rsidRPr="00CB6C71">
              <w:t xml:space="preserve">Acronym: </w:t>
            </w:r>
          </w:p>
          <w:p w14:paraId="0F5C57B4"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F5C57B8" w14:textId="77777777" w:rsidTr="006D2196">
        <w:tc>
          <w:tcPr>
            <w:tcW w:w="9002" w:type="dxa"/>
            <w:shd w:val="clear" w:color="auto" w:fill="auto"/>
          </w:tcPr>
          <w:p w14:paraId="0F5C57B6" w14:textId="77777777" w:rsidR="008139E7" w:rsidRPr="00CB6C71" w:rsidRDefault="008139E7" w:rsidP="006D2196">
            <w:pPr>
              <w:spacing w:before="120"/>
            </w:pPr>
            <w:r w:rsidRPr="00CB6C71">
              <w:t xml:space="preserve">Official legal form: </w:t>
            </w:r>
          </w:p>
          <w:p w14:paraId="0F5C57B7"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F5C57BE" w14:textId="77777777" w:rsidTr="006D2196">
        <w:tc>
          <w:tcPr>
            <w:tcW w:w="9002" w:type="dxa"/>
            <w:shd w:val="clear" w:color="auto" w:fill="auto"/>
          </w:tcPr>
          <w:p w14:paraId="0F5C57B9"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F5C57BA"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F5C57BB" w14:textId="77777777" w:rsidR="00437E0D" w:rsidRDefault="00437E0D" w:rsidP="00505C32">
            <w:pPr>
              <w:rPr>
                <w:sz w:val="20"/>
                <w:szCs w:val="20"/>
              </w:rPr>
            </w:pPr>
          </w:p>
          <w:p w14:paraId="0F5C57BC"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F5C57BD"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F5C57C3" w14:textId="77777777" w:rsidTr="00F552F2">
        <w:tc>
          <w:tcPr>
            <w:tcW w:w="9002" w:type="dxa"/>
            <w:shd w:val="clear" w:color="auto" w:fill="auto"/>
          </w:tcPr>
          <w:p w14:paraId="0F5C57BF" w14:textId="77777777" w:rsidR="00FA239B" w:rsidRDefault="00FA239B" w:rsidP="00FA239B"/>
          <w:p w14:paraId="0F5C57C0" w14:textId="77777777" w:rsidR="00FA239B" w:rsidRDefault="00FA239B" w:rsidP="00FA239B">
            <w:r>
              <w:t>Place of establishment or registration:</w:t>
            </w:r>
          </w:p>
          <w:p w14:paraId="0F5C57C1" w14:textId="77777777" w:rsidR="00FA239B" w:rsidRDefault="00FA239B" w:rsidP="00FA239B">
            <w:pPr>
              <w:rPr>
                <w:sz w:val="20"/>
                <w:szCs w:val="20"/>
              </w:rPr>
            </w:pPr>
            <w:r>
              <w:rPr>
                <w:sz w:val="20"/>
                <w:szCs w:val="20"/>
              </w:rPr>
              <w:t>(Address and country)</w:t>
            </w:r>
            <w:r w:rsidRPr="006D2196">
              <w:rPr>
                <w:sz w:val="20"/>
                <w:szCs w:val="20"/>
              </w:rPr>
              <w:t xml:space="preserve"> </w:t>
            </w:r>
          </w:p>
          <w:p w14:paraId="0F5C57C2" w14:textId="77777777" w:rsidR="00FA239B" w:rsidRPr="006D2196" w:rsidRDefault="00FA239B" w:rsidP="00FA239B">
            <w:pPr>
              <w:rPr>
                <w:sz w:val="20"/>
                <w:szCs w:val="20"/>
              </w:rPr>
            </w:pPr>
          </w:p>
        </w:tc>
      </w:tr>
      <w:tr w:rsidR="008139E7" w:rsidRPr="006D2196" w14:paraId="0F5C57C6" w14:textId="77777777" w:rsidTr="006D2196">
        <w:tc>
          <w:tcPr>
            <w:tcW w:w="9002" w:type="dxa"/>
            <w:shd w:val="clear" w:color="auto" w:fill="auto"/>
          </w:tcPr>
          <w:p w14:paraId="0F5C57C4" w14:textId="77777777" w:rsidR="008139E7" w:rsidRPr="00CB6C71" w:rsidRDefault="00FA239B" w:rsidP="006D2196">
            <w:pPr>
              <w:spacing w:before="120"/>
            </w:pPr>
            <w:r>
              <w:t>Entity</w:t>
            </w:r>
            <w:r w:rsidR="008139E7" w:rsidRPr="00CB6C71">
              <w:t xml:space="preserve"> registration number: </w:t>
            </w:r>
          </w:p>
          <w:p w14:paraId="0F5C57C5"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F5C57C8" w14:textId="77777777" w:rsidTr="006D2196">
        <w:tc>
          <w:tcPr>
            <w:tcW w:w="9002" w:type="dxa"/>
            <w:shd w:val="clear" w:color="auto" w:fill="auto"/>
          </w:tcPr>
          <w:p w14:paraId="0F5C57C7"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F5C57C9" w14:textId="77777777" w:rsidR="002C0ECE" w:rsidRPr="00CB6C71" w:rsidRDefault="002C0ECE" w:rsidP="00FE2169">
      <w:pPr>
        <w:jc w:val="both"/>
        <w:rPr>
          <w:b/>
          <w:i/>
        </w:rPr>
      </w:pPr>
    </w:p>
    <w:p w14:paraId="0F5C57CB" w14:textId="7E978AFB" w:rsidR="00776AA2" w:rsidRPr="00FA239B" w:rsidRDefault="00776AA2" w:rsidP="00776AA2">
      <w:pPr>
        <w:ind w:left="142"/>
        <w:jc w:val="both"/>
      </w:pPr>
      <w:r w:rsidRPr="00F940EB">
        <w:t xml:space="preserve">The legal </w:t>
      </w:r>
      <w:r w:rsidRPr="00FA239B">
        <w:t xml:space="preserve">details will be attached in the Legal Entity Form </w:t>
      </w:r>
      <w:r w:rsidR="003E116F">
        <w:t xml:space="preserve">available to download at </w:t>
      </w:r>
      <w:hyperlink r:id="rId13" w:history="1">
        <w:r w:rsidR="00583D5E" w:rsidRPr="00E16BB9">
          <w:rPr>
            <w:rStyle w:val="Hyperlink"/>
          </w:rPr>
          <w:t>https://ec.europa.eu/info/publications/legal-entities_en</w:t>
        </w:r>
      </w:hyperlink>
      <w:r w:rsidR="00583D5E">
        <w:t xml:space="preserve"> </w:t>
      </w:r>
      <w:r w:rsidR="003E116F" w:rsidRPr="003E116F">
        <w:t xml:space="preserve"> </w:t>
      </w:r>
      <w:r w:rsidR="00583D5E">
        <w:t xml:space="preserve"> </w:t>
      </w:r>
    </w:p>
    <w:p w14:paraId="0F5C57CD" w14:textId="77777777"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0F5C57CF" w14:textId="77777777" w:rsidTr="006D2196">
        <w:tc>
          <w:tcPr>
            <w:tcW w:w="9002" w:type="dxa"/>
            <w:shd w:val="clear" w:color="auto" w:fill="C0C0C0"/>
          </w:tcPr>
          <w:p w14:paraId="0F5C57CE"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F5C57D1" w14:textId="77777777" w:rsidTr="006D2196">
        <w:tc>
          <w:tcPr>
            <w:tcW w:w="9002" w:type="dxa"/>
            <w:shd w:val="clear" w:color="auto" w:fill="auto"/>
          </w:tcPr>
          <w:p w14:paraId="0F5C57D0" w14:textId="77777777" w:rsidR="001D5C40" w:rsidRPr="00CB6C71" w:rsidRDefault="00AF48B3" w:rsidP="00AF48B3">
            <w:r w:rsidRPr="00CB6C71">
              <w:t>Street address</w:t>
            </w:r>
            <w:r w:rsidR="00BC35AB" w:rsidRPr="00CB6C71">
              <w:t>:</w:t>
            </w:r>
          </w:p>
        </w:tc>
      </w:tr>
      <w:tr w:rsidR="001D5C40" w:rsidRPr="006D2196" w14:paraId="0F5C57D3" w14:textId="77777777" w:rsidTr="006D2196">
        <w:tc>
          <w:tcPr>
            <w:tcW w:w="9002" w:type="dxa"/>
            <w:shd w:val="clear" w:color="auto" w:fill="auto"/>
          </w:tcPr>
          <w:p w14:paraId="0F5C57D2" w14:textId="77777777" w:rsidR="001D5C40" w:rsidRPr="00CB6C71" w:rsidRDefault="00AF48B3" w:rsidP="00AF48B3">
            <w:r w:rsidRPr="00CB6C71">
              <w:t>Postcode</w:t>
            </w:r>
            <w:r w:rsidR="00BC35AB" w:rsidRPr="00CB6C71">
              <w:t>:</w:t>
            </w:r>
          </w:p>
        </w:tc>
      </w:tr>
      <w:tr w:rsidR="001D5C40" w:rsidRPr="006D2196" w14:paraId="0F5C57D5" w14:textId="77777777" w:rsidTr="006D2196">
        <w:tc>
          <w:tcPr>
            <w:tcW w:w="9002" w:type="dxa"/>
            <w:shd w:val="clear" w:color="auto" w:fill="auto"/>
          </w:tcPr>
          <w:p w14:paraId="0F5C57D4" w14:textId="77777777" w:rsidR="001D5C40" w:rsidRPr="00CB6C71" w:rsidRDefault="00AF48B3" w:rsidP="00AF48B3">
            <w:r w:rsidRPr="00CB6C71">
              <w:t>City</w:t>
            </w:r>
            <w:r w:rsidR="00BC35AB" w:rsidRPr="00CB6C71">
              <w:t>:</w:t>
            </w:r>
          </w:p>
        </w:tc>
      </w:tr>
      <w:tr w:rsidR="001D5C40" w:rsidRPr="006D2196" w14:paraId="0F5C57D7" w14:textId="77777777" w:rsidTr="006D2196">
        <w:tc>
          <w:tcPr>
            <w:tcW w:w="9002" w:type="dxa"/>
            <w:shd w:val="clear" w:color="auto" w:fill="auto"/>
          </w:tcPr>
          <w:p w14:paraId="0F5C57D6" w14:textId="77777777" w:rsidR="001D5C40" w:rsidRPr="00CB6C71" w:rsidRDefault="00AF48B3" w:rsidP="00AF48B3">
            <w:r w:rsidRPr="00CB6C71">
              <w:t>Region (if applicable)</w:t>
            </w:r>
            <w:r w:rsidR="00BC35AB" w:rsidRPr="00CB6C71">
              <w:t>:</w:t>
            </w:r>
          </w:p>
        </w:tc>
      </w:tr>
      <w:tr w:rsidR="001D5C40" w:rsidRPr="006D2196" w14:paraId="0F5C57D9" w14:textId="77777777" w:rsidTr="006D2196">
        <w:tc>
          <w:tcPr>
            <w:tcW w:w="9002" w:type="dxa"/>
            <w:shd w:val="clear" w:color="auto" w:fill="auto"/>
          </w:tcPr>
          <w:p w14:paraId="0F5C57D8" w14:textId="77777777" w:rsidR="001D5C40" w:rsidRPr="00CB6C71" w:rsidRDefault="00AF48B3" w:rsidP="00AF48B3">
            <w:r w:rsidRPr="00CB6C71">
              <w:t>Country</w:t>
            </w:r>
            <w:r w:rsidR="00BC35AB" w:rsidRPr="00CB6C71">
              <w:t>:</w:t>
            </w:r>
          </w:p>
        </w:tc>
      </w:tr>
      <w:tr w:rsidR="001D5C40" w:rsidRPr="006D2196" w14:paraId="0F5C57DB" w14:textId="77777777" w:rsidTr="006D2196">
        <w:tc>
          <w:tcPr>
            <w:tcW w:w="9002" w:type="dxa"/>
            <w:shd w:val="clear" w:color="auto" w:fill="auto"/>
          </w:tcPr>
          <w:p w14:paraId="0F5C57DA"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F5C57DD" w14:textId="77777777" w:rsidTr="006D2196">
        <w:tc>
          <w:tcPr>
            <w:tcW w:w="9002" w:type="dxa"/>
            <w:shd w:val="clear" w:color="auto" w:fill="auto"/>
          </w:tcPr>
          <w:p w14:paraId="0F5C57DC" w14:textId="77777777" w:rsidR="001D5C40" w:rsidRPr="00CB6C71" w:rsidRDefault="00AF48B3" w:rsidP="00AF48B3">
            <w:r w:rsidRPr="00CB6C71">
              <w:t>Fax</w:t>
            </w:r>
            <w:r w:rsidR="00BC35AB" w:rsidRPr="00CB6C71">
              <w:t>:</w:t>
            </w:r>
          </w:p>
        </w:tc>
      </w:tr>
      <w:tr w:rsidR="001D5C40" w:rsidRPr="006D2196" w14:paraId="0F5C57DF" w14:textId="77777777" w:rsidTr="006D2196">
        <w:tc>
          <w:tcPr>
            <w:tcW w:w="9002" w:type="dxa"/>
            <w:shd w:val="clear" w:color="auto" w:fill="auto"/>
          </w:tcPr>
          <w:p w14:paraId="0F5C57DE" w14:textId="77777777" w:rsidR="001D5C40" w:rsidRPr="00CB6C71" w:rsidRDefault="00AF48B3" w:rsidP="00AF48B3">
            <w:r w:rsidRPr="00CB6C71">
              <w:t>E-mail address</w:t>
            </w:r>
            <w:r w:rsidR="00BC35AB" w:rsidRPr="00CB6C71">
              <w:t>:</w:t>
            </w:r>
          </w:p>
        </w:tc>
      </w:tr>
      <w:tr w:rsidR="00AF48B3" w:rsidRPr="006D2196" w14:paraId="0F5C57E1" w14:textId="77777777" w:rsidTr="006D2196">
        <w:tblPrEx>
          <w:tblLook w:val="0000" w:firstRow="0" w:lastRow="0" w:firstColumn="0" w:lastColumn="0" w:noHBand="0" w:noVBand="0"/>
        </w:tblPrEx>
        <w:trPr>
          <w:trHeight w:val="240"/>
        </w:trPr>
        <w:tc>
          <w:tcPr>
            <w:tcW w:w="9002" w:type="dxa"/>
            <w:shd w:val="clear" w:color="auto" w:fill="auto"/>
          </w:tcPr>
          <w:p w14:paraId="0F5C57E0" w14:textId="77777777" w:rsidR="00AF48B3" w:rsidRPr="00CB6C71" w:rsidRDefault="00AF48B3" w:rsidP="006D2196">
            <w:pPr>
              <w:jc w:val="both"/>
            </w:pPr>
            <w:r w:rsidRPr="00CB6C71">
              <w:t>Website</w:t>
            </w:r>
            <w:r w:rsidR="00BC35AB" w:rsidRPr="00CB6C71">
              <w:t>:</w:t>
            </w:r>
            <w:r w:rsidRPr="00CB6C71">
              <w:t xml:space="preserve"> </w:t>
            </w:r>
          </w:p>
        </w:tc>
      </w:tr>
    </w:tbl>
    <w:p w14:paraId="0F5C57E2" w14:textId="77777777" w:rsidR="004E4E13" w:rsidRDefault="004E4E13" w:rsidP="00D0652C">
      <w:pPr>
        <w:rPr>
          <w:b/>
          <w:u w:val="single"/>
        </w:rPr>
      </w:pPr>
    </w:p>
    <w:p w14:paraId="0F5C57E3" w14:textId="77777777" w:rsidR="00776AA2" w:rsidRDefault="00776AA2" w:rsidP="00FA239B">
      <w:pPr>
        <w:spacing w:before="120"/>
        <w:ind w:left="142"/>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F5C57E4" w14:textId="77777777" w:rsidR="00776AA2" w:rsidRDefault="00776AA2" w:rsidP="00776AA2">
      <w:pPr>
        <w:ind w:left="142"/>
        <w:rPr>
          <w:b/>
          <w:u w:val="single"/>
        </w:rPr>
      </w:pPr>
    </w:p>
    <w:p w14:paraId="0F5C57E5"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0F5C57E7" w14:textId="77777777" w:rsidTr="006D2196">
        <w:tc>
          <w:tcPr>
            <w:tcW w:w="9002" w:type="dxa"/>
            <w:shd w:val="clear" w:color="auto" w:fill="C0C0C0"/>
          </w:tcPr>
          <w:p w14:paraId="0F5C57E6"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F5C57E9" w14:textId="77777777" w:rsidTr="006D2196">
        <w:tc>
          <w:tcPr>
            <w:tcW w:w="9002" w:type="dxa"/>
            <w:shd w:val="clear" w:color="auto" w:fill="auto"/>
          </w:tcPr>
          <w:p w14:paraId="0F5C57E8"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F5C57EB" w14:textId="77777777" w:rsidTr="006D2196">
        <w:tc>
          <w:tcPr>
            <w:tcW w:w="9002" w:type="dxa"/>
            <w:shd w:val="clear" w:color="auto" w:fill="auto"/>
          </w:tcPr>
          <w:p w14:paraId="0F5C57EA" w14:textId="77777777" w:rsidR="00AF48B3" w:rsidRPr="00CB6C71" w:rsidRDefault="004E4E13" w:rsidP="004E4E13">
            <w:r w:rsidRPr="00CB6C71">
              <w:t>Position/Function</w:t>
            </w:r>
            <w:r w:rsidR="00BC35AB" w:rsidRPr="00CB6C71">
              <w:t>:</w:t>
            </w:r>
          </w:p>
        </w:tc>
      </w:tr>
      <w:tr w:rsidR="00AF48B3" w:rsidRPr="006D2196" w14:paraId="0F5C57ED" w14:textId="77777777" w:rsidTr="006D2196">
        <w:tc>
          <w:tcPr>
            <w:tcW w:w="9002" w:type="dxa"/>
            <w:shd w:val="clear" w:color="auto" w:fill="auto"/>
          </w:tcPr>
          <w:p w14:paraId="0F5C57EC"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F5C57EF" w14:textId="77777777" w:rsidTr="006D2196">
        <w:tc>
          <w:tcPr>
            <w:tcW w:w="9002" w:type="dxa"/>
            <w:shd w:val="clear" w:color="auto" w:fill="auto"/>
          </w:tcPr>
          <w:p w14:paraId="0F5C57EE" w14:textId="77777777" w:rsidR="00AF48B3" w:rsidRPr="00CB6C71" w:rsidRDefault="004E4E13" w:rsidP="004E4E13">
            <w:r w:rsidRPr="00CB6C71">
              <w:t>Fax</w:t>
            </w:r>
            <w:r w:rsidR="00BC35AB" w:rsidRPr="00CB6C71">
              <w:t>:</w:t>
            </w:r>
          </w:p>
        </w:tc>
      </w:tr>
      <w:tr w:rsidR="00AF48B3" w:rsidRPr="006D2196" w14:paraId="0F5C57F1" w14:textId="77777777" w:rsidTr="006D2196">
        <w:tc>
          <w:tcPr>
            <w:tcW w:w="9002" w:type="dxa"/>
            <w:shd w:val="clear" w:color="auto" w:fill="auto"/>
          </w:tcPr>
          <w:p w14:paraId="0F5C57F0" w14:textId="77777777" w:rsidR="00AF48B3" w:rsidRPr="00CB6C71" w:rsidRDefault="004E4E13" w:rsidP="004E4E13">
            <w:r w:rsidRPr="00CB6C71">
              <w:t>E-mail address</w:t>
            </w:r>
            <w:r w:rsidR="00BC35AB" w:rsidRPr="00CB6C71">
              <w:t>:</w:t>
            </w:r>
          </w:p>
        </w:tc>
      </w:tr>
    </w:tbl>
    <w:p w14:paraId="0F5C57F2"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F5C57F4" w14:textId="77777777" w:rsidTr="00FA239B">
        <w:tc>
          <w:tcPr>
            <w:tcW w:w="9002" w:type="dxa"/>
            <w:shd w:val="clear" w:color="auto" w:fill="C0C0C0"/>
          </w:tcPr>
          <w:p w14:paraId="0F5C57F3"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F5C57F6" w14:textId="77777777" w:rsidTr="00FA239B">
        <w:tc>
          <w:tcPr>
            <w:tcW w:w="9002" w:type="dxa"/>
            <w:shd w:val="clear" w:color="auto" w:fill="auto"/>
          </w:tcPr>
          <w:p w14:paraId="0F5C57F5"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F5C57F8" w14:textId="77777777" w:rsidTr="00FA239B">
        <w:tc>
          <w:tcPr>
            <w:tcW w:w="9002" w:type="dxa"/>
            <w:shd w:val="clear" w:color="auto" w:fill="auto"/>
          </w:tcPr>
          <w:p w14:paraId="0F5C57F7" w14:textId="77777777" w:rsidR="0017204D" w:rsidRPr="00CB6C71" w:rsidRDefault="0017204D" w:rsidP="0017204D">
            <w:r w:rsidRPr="00CB6C71">
              <w:t>Position/Function</w:t>
            </w:r>
            <w:r w:rsidR="00FA239B">
              <w:t>/Mandate</w:t>
            </w:r>
            <w:r w:rsidR="003361CA" w:rsidRPr="00CB6C71">
              <w:t>:</w:t>
            </w:r>
          </w:p>
        </w:tc>
      </w:tr>
      <w:tr w:rsidR="00FE2169" w:rsidRPr="006D2196" w14:paraId="0F5C57FA" w14:textId="77777777" w:rsidTr="00FA239B">
        <w:tc>
          <w:tcPr>
            <w:tcW w:w="9002" w:type="dxa"/>
            <w:shd w:val="clear" w:color="auto" w:fill="auto"/>
          </w:tcPr>
          <w:p w14:paraId="0F5C57F9"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F5C57FC" w14:textId="77777777" w:rsidTr="00FA239B">
        <w:tc>
          <w:tcPr>
            <w:tcW w:w="9002" w:type="dxa"/>
            <w:shd w:val="clear" w:color="auto" w:fill="auto"/>
          </w:tcPr>
          <w:p w14:paraId="0F5C57FB" w14:textId="77777777" w:rsidR="00FE2169" w:rsidRPr="00CB6C71" w:rsidRDefault="00594367" w:rsidP="0017204D">
            <w:r w:rsidRPr="00CB6C71" w:rsidDel="00594367">
              <w:t xml:space="preserve"> </w:t>
            </w:r>
            <w:r w:rsidR="00FE2169" w:rsidRPr="00CB6C71">
              <w:t xml:space="preserve">Fax: </w:t>
            </w:r>
          </w:p>
        </w:tc>
      </w:tr>
      <w:tr w:rsidR="00594367" w:rsidRPr="006D2196" w14:paraId="0F5C57FE" w14:textId="77777777" w:rsidTr="00FA239B">
        <w:tc>
          <w:tcPr>
            <w:tcW w:w="9002" w:type="dxa"/>
            <w:shd w:val="clear" w:color="auto" w:fill="auto"/>
          </w:tcPr>
          <w:p w14:paraId="0F5C57FD" w14:textId="77777777" w:rsidR="00594367" w:rsidRPr="00CB6C71" w:rsidRDefault="00594367" w:rsidP="0017204D">
            <w:r w:rsidRPr="00CB6C71">
              <w:t>E-mail address:</w:t>
            </w:r>
          </w:p>
        </w:tc>
      </w:tr>
    </w:tbl>
    <w:p w14:paraId="0F5C57FF" w14:textId="77777777" w:rsidR="00A66FFA" w:rsidRPr="00CB6C71" w:rsidRDefault="00A66FFA" w:rsidP="00C644B6">
      <w:pPr>
        <w:jc w:val="both"/>
        <w:rPr>
          <w:b/>
          <w:u w:val="single"/>
        </w:rPr>
      </w:pPr>
    </w:p>
    <w:p w14:paraId="0F5C5800"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4B0858">
        <w:rPr>
          <w:sz w:val="20"/>
          <w:szCs w:val="20"/>
          <w:highlight w:val="yellow"/>
        </w:rPr>
        <w:t>(</w:t>
      </w:r>
      <w:r w:rsidR="00776AA2" w:rsidRPr="004B0858">
        <w:rPr>
          <w:sz w:val="20"/>
          <w:szCs w:val="20"/>
          <w:highlight w:val="yellow"/>
        </w:rPr>
        <w:t xml:space="preserve">Repeat this part as often as is required to include all </w:t>
      </w:r>
      <w:r w:rsidR="00AB77C5" w:rsidRPr="004B0858">
        <w:rPr>
          <w:sz w:val="20"/>
          <w:szCs w:val="20"/>
          <w:highlight w:val="yellow"/>
        </w:rPr>
        <w:t>applicants</w:t>
      </w:r>
      <w:r w:rsidR="00FA239B" w:rsidRPr="004B0858">
        <w:rPr>
          <w:sz w:val="20"/>
          <w:szCs w:val="20"/>
          <w:highlight w:val="yellow"/>
        </w:rPr>
        <w:t>)</w:t>
      </w:r>
      <w:r w:rsidR="00776AA2" w:rsidRPr="004B0858">
        <w:rPr>
          <w:i/>
          <w:sz w:val="20"/>
          <w:szCs w:val="20"/>
          <w:highlight w:val="yellow"/>
        </w:rPr>
        <w:t>.</w:t>
      </w:r>
    </w:p>
    <w:p w14:paraId="0F5C5801"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03" w14:textId="77777777" w:rsidTr="006D2196">
        <w:tc>
          <w:tcPr>
            <w:tcW w:w="9002" w:type="dxa"/>
            <w:shd w:val="clear" w:color="auto" w:fill="C0C0C0"/>
          </w:tcPr>
          <w:p w14:paraId="0F5C5802"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F5C5805" w14:textId="77777777" w:rsidTr="006D2196">
        <w:tc>
          <w:tcPr>
            <w:tcW w:w="9002" w:type="dxa"/>
            <w:shd w:val="clear" w:color="auto" w:fill="auto"/>
          </w:tcPr>
          <w:p w14:paraId="0F5C5804" w14:textId="77777777" w:rsidR="00BB61FE" w:rsidRPr="00CB6C71" w:rsidRDefault="00BB61FE" w:rsidP="006D2196">
            <w:pPr>
              <w:spacing w:before="120" w:after="120"/>
            </w:pPr>
            <w:r w:rsidRPr="00CB6C71">
              <w:t>Official name in full:</w:t>
            </w:r>
          </w:p>
        </w:tc>
      </w:tr>
      <w:tr w:rsidR="00BB61FE" w:rsidRPr="00CB6C71" w14:paraId="0F5C5808" w14:textId="77777777" w:rsidTr="006D2196">
        <w:tc>
          <w:tcPr>
            <w:tcW w:w="9002" w:type="dxa"/>
            <w:shd w:val="clear" w:color="auto" w:fill="auto"/>
          </w:tcPr>
          <w:p w14:paraId="0F5C5806" w14:textId="77777777" w:rsidR="00BB61FE" w:rsidRPr="00CB6C71" w:rsidRDefault="00BB61FE" w:rsidP="006D2196">
            <w:pPr>
              <w:spacing w:before="120"/>
            </w:pPr>
            <w:r w:rsidRPr="00CB6C71">
              <w:t xml:space="preserve">Acronym: </w:t>
            </w:r>
          </w:p>
          <w:p w14:paraId="0F5C5807"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F5C580B" w14:textId="77777777" w:rsidTr="006D2196">
        <w:tc>
          <w:tcPr>
            <w:tcW w:w="9002" w:type="dxa"/>
            <w:shd w:val="clear" w:color="auto" w:fill="auto"/>
          </w:tcPr>
          <w:p w14:paraId="0F5C5809" w14:textId="77777777" w:rsidR="00BB61FE" w:rsidRPr="00CB6C71" w:rsidRDefault="00BB61FE" w:rsidP="006D2196">
            <w:pPr>
              <w:spacing w:before="120"/>
            </w:pPr>
            <w:r w:rsidRPr="00CB6C71">
              <w:t xml:space="preserve">Official legal form: </w:t>
            </w:r>
          </w:p>
          <w:p w14:paraId="0F5C580A"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F5C5811" w14:textId="77777777" w:rsidTr="006D2196">
        <w:tc>
          <w:tcPr>
            <w:tcW w:w="9002" w:type="dxa"/>
            <w:shd w:val="clear" w:color="auto" w:fill="auto"/>
          </w:tcPr>
          <w:p w14:paraId="0F5C580C"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F5C580D"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F5C580E" w14:textId="77777777" w:rsidR="00A409DC" w:rsidRDefault="00A409DC" w:rsidP="00776AA2">
            <w:pPr>
              <w:rPr>
                <w:sz w:val="20"/>
                <w:szCs w:val="20"/>
              </w:rPr>
            </w:pPr>
          </w:p>
          <w:p w14:paraId="0F5C580F"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F5C5810"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F5C5816" w14:textId="77777777" w:rsidTr="005C3418">
        <w:tc>
          <w:tcPr>
            <w:tcW w:w="9002" w:type="dxa"/>
            <w:shd w:val="clear" w:color="auto" w:fill="auto"/>
          </w:tcPr>
          <w:p w14:paraId="0F5C5812" w14:textId="77777777" w:rsidR="00211340" w:rsidRDefault="00211340" w:rsidP="00211340"/>
          <w:p w14:paraId="0F5C5813" w14:textId="77777777" w:rsidR="00211340" w:rsidRDefault="00211340" w:rsidP="00211340">
            <w:r>
              <w:t>Place of establishment or registration:</w:t>
            </w:r>
          </w:p>
          <w:p w14:paraId="0F5C5814" w14:textId="77777777" w:rsidR="00211340" w:rsidRDefault="00211340" w:rsidP="00211340">
            <w:pPr>
              <w:rPr>
                <w:sz w:val="20"/>
                <w:szCs w:val="20"/>
              </w:rPr>
            </w:pPr>
            <w:r>
              <w:rPr>
                <w:sz w:val="20"/>
                <w:szCs w:val="20"/>
              </w:rPr>
              <w:t>(Address and country)</w:t>
            </w:r>
            <w:r w:rsidRPr="006D2196">
              <w:rPr>
                <w:sz w:val="20"/>
                <w:szCs w:val="20"/>
              </w:rPr>
              <w:t xml:space="preserve"> </w:t>
            </w:r>
          </w:p>
          <w:p w14:paraId="0F5C5815" w14:textId="77777777" w:rsidR="00211340" w:rsidRPr="006D2196" w:rsidRDefault="00211340" w:rsidP="005C3418">
            <w:pPr>
              <w:spacing w:after="120"/>
              <w:rPr>
                <w:sz w:val="20"/>
                <w:szCs w:val="20"/>
              </w:rPr>
            </w:pPr>
          </w:p>
        </w:tc>
      </w:tr>
      <w:tr w:rsidR="00BB61FE" w:rsidRPr="006D2196" w14:paraId="0F5C5819" w14:textId="77777777" w:rsidTr="006D2196">
        <w:tc>
          <w:tcPr>
            <w:tcW w:w="9002" w:type="dxa"/>
            <w:shd w:val="clear" w:color="auto" w:fill="auto"/>
          </w:tcPr>
          <w:p w14:paraId="0F5C5817" w14:textId="77777777" w:rsidR="00BB61FE" w:rsidRPr="00CB6C71" w:rsidRDefault="00E06352" w:rsidP="006D2196">
            <w:pPr>
              <w:spacing w:before="120"/>
            </w:pPr>
            <w:r>
              <w:t>Entity</w:t>
            </w:r>
            <w:r w:rsidR="00BB61FE" w:rsidRPr="00CB6C71">
              <w:t xml:space="preserve"> registration number: </w:t>
            </w:r>
          </w:p>
          <w:p w14:paraId="0F5C5818"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F5C581B" w14:textId="77777777" w:rsidTr="006D2196">
        <w:tc>
          <w:tcPr>
            <w:tcW w:w="9002" w:type="dxa"/>
            <w:shd w:val="clear" w:color="auto" w:fill="auto"/>
          </w:tcPr>
          <w:p w14:paraId="0F5C581A"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F5C581C" w14:textId="77777777" w:rsidR="00C644B6" w:rsidRPr="00CB6C71" w:rsidRDefault="00C644B6" w:rsidP="00C644B6">
      <w:pPr>
        <w:jc w:val="both"/>
        <w:rPr>
          <w:b/>
          <w:i/>
        </w:rPr>
      </w:pPr>
    </w:p>
    <w:p w14:paraId="0ADB2D7C" w14:textId="317696EA" w:rsidR="003E116F" w:rsidRDefault="00776AA2" w:rsidP="003E116F">
      <w:pPr>
        <w:ind w:left="142"/>
        <w:jc w:val="both"/>
      </w:pPr>
      <w:r w:rsidRPr="00F940EB">
        <w:t xml:space="preserve">The legal details </w:t>
      </w:r>
      <w:r w:rsidRPr="00E06352">
        <w:t xml:space="preserve">will be attached in the Legal Entity Form </w:t>
      </w:r>
      <w:r w:rsidR="003E116F">
        <w:t xml:space="preserve">available to download at </w:t>
      </w:r>
      <w:hyperlink r:id="rId14" w:history="1">
        <w:r w:rsidR="00583D5E" w:rsidRPr="00E16BB9">
          <w:rPr>
            <w:rStyle w:val="Hyperlink"/>
          </w:rPr>
          <w:t>https://ec.europa.eu/info/publications/legal-entities_en</w:t>
        </w:r>
      </w:hyperlink>
      <w:r w:rsidR="00583D5E">
        <w:t xml:space="preserve"> </w:t>
      </w:r>
      <w:r w:rsidR="003E116F" w:rsidRPr="003E116F">
        <w:t xml:space="preserve"> </w:t>
      </w:r>
    </w:p>
    <w:p w14:paraId="2D884DA6" w14:textId="77777777" w:rsidR="00583D5E" w:rsidRPr="00FA239B" w:rsidRDefault="00583D5E" w:rsidP="003E116F">
      <w:pPr>
        <w:ind w:left="142"/>
        <w:jc w:val="both"/>
      </w:pPr>
    </w:p>
    <w:p w14:paraId="0F5C581D" w14:textId="7B82C65C" w:rsidR="00776AA2" w:rsidRDefault="00776AA2" w:rsidP="00776AA2">
      <w:pPr>
        <w:ind w:left="142"/>
        <w:jc w:val="both"/>
      </w:pPr>
    </w:p>
    <w:p w14:paraId="0F5C581F"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21" w14:textId="77777777" w:rsidTr="006D2196">
        <w:tc>
          <w:tcPr>
            <w:tcW w:w="9004" w:type="dxa"/>
            <w:shd w:val="clear" w:color="auto" w:fill="C0C0C0"/>
          </w:tcPr>
          <w:p w14:paraId="0F5C5820" w14:textId="77777777" w:rsidR="00C644B6" w:rsidRPr="006D2196" w:rsidRDefault="006C29B8" w:rsidP="00226541">
            <w:pPr>
              <w:rPr>
                <w:b/>
              </w:rPr>
            </w:pPr>
            <w:r w:rsidRPr="006D2196">
              <w:rPr>
                <w:b/>
              </w:rPr>
              <w:lastRenderedPageBreak/>
              <w:t>1.2</w:t>
            </w:r>
            <w:r w:rsidR="00C644B6" w:rsidRPr="006D2196">
              <w:rPr>
                <w:b/>
              </w:rPr>
              <w:t>.2 CONTACT DETAILS</w:t>
            </w:r>
          </w:p>
        </w:tc>
      </w:tr>
      <w:tr w:rsidR="00C644B6" w:rsidRPr="006D2196" w14:paraId="0F5C5823" w14:textId="77777777" w:rsidTr="006D2196">
        <w:tc>
          <w:tcPr>
            <w:tcW w:w="9004" w:type="dxa"/>
            <w:shd w:val="clear" w:color="auto" w:fill="auto"/>
          </w:tcPr>
          <w:p w14:paraId="0F5C5822" w14:textId="77777777" w:rsidR="00C644B6" w:rsidRPr="00CB6C71" w:rsidRDefault="00C644B6" w:rsidP="00226541">
            <w:r w:rsidRPr="00CB6C71">
              <w:t>Street address:</w:t>
            </w:r>
          </w:p>
        </w:tc>
      </w:tr>
      <w:tr w:rsidR="00C644B6" w:rsidRPr="006D2196" w14:paraId="0F5C5825" w14:textId="77777777" w:rsidTr="006D2196">
        <w:tc>
          <w:tcPr>
            <w:tcW w:w="9004" w:type="dxa"/>
            <w:shd w:val="clear" w:color="auto" w:fill="auto"/>
          </w:tcPr>
          <w:p w14:paraId="0F5C5824" w14:textId="77777777" w:rsidR="00C644B6" w:rsidRPr="00CB6C71" w:rsidRDefault="00C644B6" w:rsidP="00226541">
            <w:r w:rsidRPr="00CB6C71">
              <w:t>Postcode:</w:t>
            </w:r>
          </w:p>
        </w:tc>
      </w:tr>
      <w:tr w:rsidR="00C644B6" w:rsidRPr="006D2196" w14:paraId="0F5C5827" w14:textId="77777777" w:rsidTr="006D2196">
        <w:tc>
          <w:tcPr>
            <w:tcW w:w="9004" w:type="dxa"/>
            <w:shd w:val="clear" w:color="auto" w:fill="auto"/>
          </w:tcPr>
          <w:p w14:paraId="0F5C5826" w14:textId="77777777" w:rsidR="00C644B6" w:rsidRPr="00CB6C71" w:rsidRDefault="00C644B6" w:rsidP="00226541">
            <w:r w:rsidRPr="00CB6C71">
              <w:t>City:</w:t>
            </w:r>
          </w:p>
        </w:tc>
      </w:tr>
      <w:tr w:rsidR="00C644B6" w:rsidRPr="006D2196" w14:paraId="0F5C5829" w14:textId="77777777" w:rsidTr="006D2196">
        <w:tc>
          <w:tcPr>
            <w:tcW w:w="9004" w:type="dxa"/>
            <w:shd w:val="clear" w:color="auto" w:fill="auto"/>
          </w:tcPr>
          <w:p w14:paraId="0F5C5828" w14:textId="77777777" w:rsidR="00C644B6" w:rsidRPr="00CB6C71" w:rsidRDefault="00C644B6" w:rsidP="00226541">
            <w:r w:rsidRPr="00CB6C71">
              <w:t>Region (if applicable):</w:t>
            </w:r>
          </w:p>
        </w:tc>
      </w:tr>
      <w:tr w:rsidR="00C644B6" w:rsidRPr="006D2196" w14:paraId="0F5C582B" w14:textId="77777777" w:rsidTr="006D2196">
        <w:tc>
          <w:tcPr>
            <w:tcW w:w="9004" w:type="dxa"/>
            <w:shd w:val="clear" w:color="auto" w:fill="auto"/>
          </w:tcPr>
          <w:p w14:paraId="0F5C582A" w14:textId="77777777" w:rsidR="00C644B6" w:rsidRPr="00CB6C71" w:rsidRDefault="00C644B6" w:rsidP="00226541">
            <w:r w:rsidRPr="00CB6C71">
              <w:t>Country:</w:t>
            </w:r>
          </w:p>
        </w:tc>
      </w:tr>
      <w:tr w:rsidR="00C644B6" w:rsidRPr="006D2196" w14:paraId="0F5C582D" w14:textId="77777777" w:rsidTr="006D2196">
        <w:tc>
          <w:tcPr>
            <w:tcW w:w="9004" w:type="dxa"/>
            <w:shd w:val="clear" w:color="auto" w:fill="auto"/>
          </w:tcPr>
          <w:p w14:paraId="0F5C582C"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F5C582F" w14:textId="77777777" w:rsidTr="006D2196">
        <w:tc>
          <w:tcPr>
            <w:tcW w:w="9004" w:type="dxa"/>
            <w:shd w:val="clear" w:color="auto" w:fill="auto"/>
          </w:tcPr>
          <w:p w14:paraId="0F5C582E" w14:textId="77777777" w:rsidR="00C644B6" w:rsidRPr="00CB6C71" w:rsidRDefault="00C644B6" w:rsidP="00226541">
            <w:r w:rsidRPr="00CB6C71">
              <w:t>Fax:</w:t>
            </w:r>
          </w:p>
        </w:tc>
      </w:tr>
      <w:tr w:rsidR="00C644B6" w:rsidRPr="006D2196" w14:paraId="0F5C5831" w14:textId="77777777" w:rsidTr="006D2196">
        <w:tc>
          <w:tcPr>
            <w:tcW w:w="9004" w:type="dxa"/>
            <w:shd w:val="clear" w:color="auto" w:fill="auto"/>
          </w:tcPr>
          <w:p w14:paraId="0F5C5830" w14:textId="77777777" w:rsidR="00C644B6" w:rsidRPr="00CB6C71" w:rsidRDefault="00C644B6" w:rsidP="00226541">
            <w:r w:rsidRPr="00CB6C71">
              <w:t>E-mail address:</w:t>
            </w:r>
          </w:p>
        </w:tc>
      </w:tr>
      <w:tr w:rsidR="00C644B6" w:rsidRPr="006D2196" w14:paraId="0F5C5833" w14:textId="77777777" w:rsidTr="006D2196">
        <w:tblPrEx>
          <w:tblLook w:val="0000" w:firstRow="0" w:lastRow="0" w:firstColumn="0" w:lastColumn="0" w:noHBand="0" w:noVBand="0"/>
        </w:tblPrEx>
        <w:trPr>
          <w:trHeight w:val="240"/>
        </w:trPr>
        <w:tc>
          <w:tcPr>
            <w:tcW w:w="9004" w:type="dxa"/>
            <w:shd w:val="clear" w:color="auto" w:fill="auto"/>
          </w:tcPr>
          <w:p w14:paraId="0F5C5832" w14:textId="77777777" w:rsidR="00C644B6" w:rsidRPr="00CB6C71" w:rsidRDefault="00C644B6" w:rsidP="006D2196">
            <w:pPr>
              <w:jc w:val="both"/>
            </w:pPr>
            <w:r w:rsidRPr="00CB6C71">
              <w:t xml:space="preserve">Website: </w:t>
            </w:r>
          </w:p>
        </w:tc>
      </w:tr>
    </w:tbl>
    <w:p w14:paraId="0F5C5834" w14:textId="77777777" w:rsidR="00793221" w:rsidRDefault="00793221" w:rsidP="00C644B6">
      <w:pPr>
        <w:rPr>
          <w:b/>
          <w:u w:val="single"/>
        </w:rPr>
      </w:pPr>
    </w:p>
    <w:p w14:paraId="0F5C5835"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F5C5836"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38" w14:textId="77777777" w:rsidTr="006D2196">
        <w:tc>
          <w:tcPr>
            <w:tcW w:w="9288" w:type="dxa"/>
            <w:shd w:val="clear" w:color="auto" w:fill="C0C0C0"/>
          </w:tcPr>
          <w:p w14:paraId="0F5C5837"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F5C583A" w14:textId="77777777" w:rsidTr="006D2196">
        <w:tc>
          <w:tcPr>
            <w:tcW w:w="9288" w:type="dxa"/>
            <w:shd w:val="clear" w:color="auto" w:fill="auto"/>
          </w:tcPr>
          <w:p w14:paraId="0F5C5839"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F5C583C" w14:textId="77777777" w:rsidTr="006D2196">
        <w:tc>
          <w:tcPr>
            <w:tcW w:w="9288" w:type="dxa"/>
            <w:shd w:val="clear" w:color="auto" w:fill="auto"/>
          </w:tcPr>
          <w:p w14:paraId="0F5C583B" w14:textId="77777777" w:rsidR="00C644B6" w:rsidRPr="00CB6C71" w:rsidRDefault="00C644B6" w:rsidP="00226541">
            <w:r w:rsidRPr="00CB6C71">
              <w:t>Position/Function:</w:t>
            </w:r>
          </w:p>
        </w:tc>
      </w:tr>
      <w:tr w:rsidR="00C644B6" w:rsidRPr="006D2196" w14:paraId="0F5C583E" w14:textId="77777777" w:rsidTr="006D2196">
        <w:tc>
          <w:tcPr>
            <w:tcW w:w="9288" w:type="dxa"/>
            <w:shd w:val="clear" w:color="auto" w:fill="auto"/>
          </w:tcPr>
          <w:p w14:paraId="0F5C583D"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F5C5840" w14:textId="77777777" w:rsidTr="006D2196">
        <w:tc>
          <w:tcPr>
            <w:tcW w:w="9288" w:type="dxa"/>
            <w:shd w:val="clear" w:color="auto" w:fill="auto"/>
          </w:tcPr>
          <w:p w14:paraId="0F5C583F" w14:textId="77777777" w:rsidR="00C644B6" w:rsidRPr="00CB6C71" w:rsidRDefault="00C644B6" w:rsidP="00226541">
            <w:r w:rsidRPr="00CB6C71">
              <w:t>Fax:</w:t>
            </w:r>
          </w:p>
        </w:tc>
      </w:tr>
      <w:tr w:rsidR="00C644B6" w:rsidRPr="006D2196" w14:paraId="0F5C5842" w14:textId="77777777" w:rsidTr="006D2196">
        <w:tc>
          <w:tcPr>
            <w:tcW w:w="9288" w:type="dxa"/>
            <w:shd w:val="clear" w:color="auto" w:fill="auto"/>
          </w:tcPr>
          <w:p w14:paraId="0F5C5841" w14:textId="77777777" w:rsidR="00C644B6" w:rsidRPr="00CB6C71" w:rsidRDefault="00C644B6" w:rsidP="00226541">
            <w:r w:rsidRPr="00CB6C71">
              <w:t>E-mail address:</w:t>
            </w:r>
          </w:p>
        </w:tc>
      </w:tr>
    </w:tbl>
    <w:p w14:paraId="0F5C5843"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45" w14:textId="77777777" w:rsidTr="00E06352">
        <w:tc>
          <w:tcPr>
            <w:tcW w:w="9002" w:type="dxa"/>
            <w:shd w:val="clear" w:color="auto" w:fill="C0C0C0"/>
          </w:tcPr>
          <w:p w14:paraId="0F5C5844"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F5C5847" w14:textId="77777777" w:rsidTr="00E06352">
        <w:tc>
          <w:tcPr>
            <w:tcW w:w="9002" w:type="dxa"/>
            <w:shd w:val="clear" w:color="auto" w:fill="auto"/>
          </w:tcPr>
          <w:p w14:paraId="0F5C5846"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F5C5849" w14:textId="77777777" w:rsidTr="00E06352">
        <w:tc>
          <w:tcPr>
            <w:tcW w:w="9002" w:type="dxa"/>
            <w:shd w:val="clear" w:color="auto" w:fill="auto"/>
          </w:tcPr>
          <w:p w14:paraId="0F5C5848" w14:textId="77777777" w:rsidR="00C644B6" w:rsidRPr="00CB6C71" w:rsidRDefault="00C644B6" w:rsidP="00226541">
            <w:r w:rsidRPr="00CB6C71">
              <w:t>Position/Function</w:t>
            </w:r>
            <w:r w:rsidR="00E06352">
              <w:t>/Mandate</w:t>
            </w:r>
            <w:r w:rsidRPr="00CB6C71">
              <w:t>:</w:t>
            </w:r>
          </w:p>
        </w:tc>
      </w:tr>
      <w:tr w:rsidR="00C644B6" w:rsidRPr="006D2196" w14:paraId="0F5C584B" w14:textId="77777777" w:rsidTr="00E06352">
        <w:tc>
          <w:tcPr>
            <w:tcW w:w="9002" w:type="dxa"/>
            <w:shd w:val="clear" w:color="auto" w:fill="auto"/>
          </w:tcPr>
          <w:p w14:paraId="0F5C584A"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F5C584D" w14:textId="77777777" w:rsidTr="00E06352">
        <w:tc>
          <w:tcPr>
            <w:tcW w:w="9002" w:type="dxa"/>
            <w:shd w:val="clear" w:color="auto" w:fill="auto"/>
          </w:tcPr>
          <w:p w14:paraId="0F5C584C" w14:textId="77777777" w:rsidR="00C644B6" w:rsidRPr="00CB6C71" w:rsidRDefault="00772F11" w:rsidP="00226541">
            <w:r w:rsidRPr="00CB6C71" w:rsidDel="00772F11">
              <w:t xml:space="preserve"> </w:t>
            </w:r>
            <w:r w:rsidR="00C644B6" w:rsidRPr="00CB6C71">
              <w:t xml:space="preserve">Fax: </w:t>
            </w:r>
          </w:p>
        </w:tc>
      </w:tr>
      <w:tr w:rsidR="00772F11" w:rsidRPr="006D2196" w14:paraId="0F5C584F" w14:textId="77777777" w:rsidTr="00E06352">
        <w:tc>
          <w:tcPr>
            <w:tcW w:w="9002" w:type="dxa"/>
            <w:shd w:val="clear" w:color="auto" w:fill="auto"/>
          </w:tcPr>
          <w:p w14:paraId="0F5C584E" w14:textId="77777777" w:rsidR="00772F11" w:rsidRPr="00CB6C71" w:rsidRDefault="00772F11" w:rsidP="00226541">
            <w:r w:rsidRPr="00CB6C71">
              <w:t>E-mail address:</w:t>
            </w:r>
          </w:p>
        </w:tc>
      </w:tr>
    </w:tbl>
    <w:p w14:paraId="0F5C5850" w14:textId="77777777" w:rsidR="006C29B8" w:rsidRDefault="006C29B8" w:rsidP="00C27772">
      <w:pPr>
        <w:rPr>
          <w:b/>
          <w:u w:val="single"/>
        </w:rPr>
      </w:pPr>
    </w:p>
    <w:p w14:paraId="0F5C5852" w14:textId="77777777" w:rsidR="00BB6F37" w:rsidRDefault="00BB6F37" w:rsidP="00C27772">
      <w:pPr>
        <w:rPr>
          <w:b/>
          <w:u w:val="single"/>
        </w:rPr>
      </w:pPr>
    </w:p>
    <w:p w14:paraId="0F5C5853"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4B0858">
        <w:rPr>
          <w:sz w:val="20"/>
          <w:szCs w:val="20"/>
          <w:highlight w:val="yellow"/>
        </w:rPr>
        <w:t>(Repeat this part as often as is required to include all affiliated entities</w:t>
      </w:r>
      <w:r w:rsidR="00AB77C5" w:rsidRPr="004B0858">
        <w:rPr>
          <w:highlight w:val="yellow"/>
        </w:rPr>
        <w:t>)</w:t>
      </w:r>
      <w:r w:rsidR="00AB77C5" w:rsidRPr="004B0858">
        <w:rPr>
          <w:i/>
          <w:highlight w:val="yellow"/>
        </w:rPr>
        <w:t>.</w:t>
      </w:r>
      <w:r w:rsidRPr="00E06352">
        <w:t xml:space="preserve"> </w:t>
      </w:r>
    </w:p>
    <w:p w14:paraId="0F5C5854"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0F5C5857" w14:textId="77777777" w:rsidTr="003F7A0F">
        <w:tc>
          <w:tcPr>
            <w:tcW w:w="9002" w:type="dxa"/>
            <w:shd w:val="clear" w:color="auto" w:fill="C0C0C0"/>
          </w:tcPr>
          <w:p w14:paraId="0F5C5855"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F5C5856"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F5C5859" w14:textId="77777777" w:rsidTr="003F7A0F">
        <w:tc>
          <w:tcPr>
            <w:tcW w:w="9002" w:type="dxa"/>
            <w:shd w:val="clear" w:color="auto" w:fill="auto"/>
          </w:tcPr>
          <w:p w14:paraId="0F5C5858" w14:textId="77777777" w:rsidR="009A10E0" w:rsidRPr="00CB6C71" w:rsidRDefault="009A10E0" w:rsidP="003F7A0F">
            <w:pPr>
              <w:spacing w:before="120" w:after="120"/>
            </w:pPr>
            <w:r w:rsidRPr="00CB6C71">
              <w:t>Official name in full:</w:t>
            </w:r>
          </w:p>
        </w:tc>
      </w:tr>
      <w:tr w:rsidR="009A10E0" w:rsidRPr="00CB6C71" w14:paraId="0F5C585C" w14:textId="77777777" w:rsidTr="003F7A0F">
        <w:tc>
          <w:tcPr>
            <w:tcW w:w="9002" w:type="dxa"/>
            <w:shd w:val="clear" w:color="auto" w:fill="auto"/>
          </w:tcPr>
          <w:p w14:paraId="0F5C585A" w14:textId="77777777" w:rsidR="009A10E0" w:rsidRPr="00CB6C71" w:rsidRDefault="009A10E0" w:rsidP="003F7A0F">
            <w:pPr>
              <w:spacing w:before="120"/>
            </w:pPr>
            <w:r w:rsidRPr="00CB6C71">
              <w:t xml:space="preserve">Acronym: </w:t>
            </w:r>
          </w:p>
          <w:p w14:paraId="0F5C585B"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F5C585F" w14:textId="77777777" w:rsidTr="003F7A0F">
        <w:tc>
          <w:tcPr>
            <w:tcW w:w="9002" w:type="dxa"/>
            <w:shd w:val="clear" w:color="auto" w:fill="auto"/>
          </w:tcPr>
          <w:p w14:paraId="0F5C585D" w14:textId="77777777" w:rsidR="009A10E0" w:rsidRPr="00CB6C71" w:rsidRDefault="009A10E0" w:rsidP="003F7A0F">
            <w:pPr>
              <w:spacing w:before="120"/>
            </w:pPr>
            <w:r w:rsidRPr="00CB6C71">
              <w:t xml:space="preserve">Official legal form: </w:t>
            </w:r>
          </w:p>
          <w:p w14:paraId="0F5C585E"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F5C5865" w14:textId="77777777" w:rsidTr="003F7A0F">
        <w:tc>
          <w:tcPr>
            <w:tcW w:w="9002" w:type="dxa"/>
            <w:shd w:val="clear" w:color="auto" w:fill="auto"/>
          </w:tcPr>
          <w:p w14:paraId="0F5C5860"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3"/>
            </w:r>
            <w:r w:rsidRPr="00CB6C71">
              <w:t>:</w:t>
            </w:r>
          </w:p>
          <w:p w14:paraId="0F5C5861"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F5C5862" w14:textId="77777777" w:rsidR="00A409DC" w:rsidRDefault="00A409DC" w:rsidP="003F7A0F">
            <w:pPr>
              <w:rPr>
                <w:sz w:val="20"/>
                <w:szCs w:val="20"/>
              </w:rPr>
            </w:pPr>
          </w:p>
          <w:p w14:paraId="0F5C5863"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F5C5864" w14:textId="77777777" w:rsidR="009A10E0" w:rsidRPr="00A409DC" w:rsidRDefault="009A10E0" w:rsidP="00E06352">
            <w:pPr>
              <w:spacing w:after="120"/>
            </w:pPr>
            <w:r w:rsidRPr="00A409DC">
              <w:lastRenderedPageBreak/>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F5C586A" w14:textId="77777777" w:rsidTr="005C3418">
        <w:tc>
          <w:tcPr>
            <w:tcW w:w="9002" w:type="dxa"/>
            <w:shd w:val="clear" w:color="auto" w:fill="auto"/>
          </w:tcPr>
          <w:p w14:paraId="0F5C5866" w14:textId="77777777" w:rsidR="002E24FE" w:rsidRDefault="002E24FE" w:rsidP="002E24FE"/>
          <w:p w14:paraId="0F5C5867" w14:textId="77777777" w:rsidR="002E24FE" w:rsidRDefault="002E24FE" w:rsidP="002E24FE">
            <w:r>
              <w:t>Place of establishment or registration:</w:t>
            </w:r>
          </w:p>
          <w:p w14:paraId="0F5C5868" w14:textId="77777777" w:rsidR="002E24FE" w:rsidRDefault="002E24FE" w:rsidP="002E24FE">
            <w:pPr>
              <w:rPr>
                <w:sz w:val="20"/>
                <w:szCs w:val="20"/>
              </w:rPr>
            </w:pPr>
            <w:r>
              <w:rPr>
                <w:sz w:val="20"/>
                <w:szCs w:val="20"/>
              </w:rPr>
              <w:t>(Address and country)</w:t>
            </w:r>
            <w:r w:rsidRPr="006D2196">
              <w:rPr>
                <w:sz w:val="20"/>
                <w:szCs w:val="20"/>
              </w:rPr>
              <w:t xml:space="preserve"> </w:t>
            </w:r>
          </w:p>
          <w:p w14:paraId="0F5C5869" w14:textId="77777777" w:rsidR="002E24FE" w:rsidRPr="006D2196" w:rsidRDefault="002E24FE" w:rsidP="005C3418">
            <w:pPr>
              <w:spacing w:after="120"/>
              <w:rPr>
                <w:sz w:val="20"/>
                <w:szCs w:val="20"/>
              </w:rPr>
            </w:pPr>
          </w:p>
        </w:tc>
      </w:tr>
      <w:tr w:rsidR="009A10E0" w:rsidRPr="006D2196" w14:paraId="0F5C586D" w14:textId="77777777" w:rsidTr="003F7A0F">
        <w:tc>
          <w:tcPr>
            <w:tcW w:w="9002" w:type="dxa"/>
            <w:shd w:val="clear" w:color="auto" w:fill="auto"/>
          </w:tcPr>
          <w:p w14:paraId="0F5C586B" w14:textId="77777777" w:rsidR="009A10E0" w:rsidRPr="00CB6C71" w:rsidRDefault="00E06352" w:rsidP="003F7A0F">
            <w:pPr>
              <w:spacing w:before="120"/>
            </w:pPr>
            <w:r>
              <w:t>Entity</w:t>
            </w:r>
            <w:r w:rsidR="009A10E0" w:rsidRPr="00CB6C71">
              <w:t xml:space="preserve"> registration number: </w:t>
            </w:r>
          </w:p>
          <w:p w14:paraId="0F5C586C"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F5C586F" w14:textId="77777777" w:rsidTr="00F552F2">
        <w:tc>
          <w:tcPr>
            <w:tcW w:w="9002" w:type="dxa"/>
            <w:shd w:val="clear" w:color="auto" w:fill="auto"/>
          </w:tcPr>
          <w:p w14:paraId="0F5C586E"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F5C5873" w14:textId="77777777" w:rsidTr="003F7A0F">
        <w:tc>
          <w:tcPr>
            <w:tcW w:w="9002" w:type="dxa"/>
            <w:shd w:val="clear" w:color="auto" w:fill="auto"/>
          </w:tcPr>
          <w:p w14:paraId="0F5C5870"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F5C5871"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F5C5872" w14:textId="77777777" w:rsidR="00A409DC" w:rsidRPr="00CB6C71" w:rsidRDefault="00A409DC" w:rsidP="00A409DC">
            <w:pPr>
              <w:spacing w:after="120"/>
            </w:pPr>
          </w:p>
        </w:tc>
      </w:tr>
    </w:tbl>
    <w:p w14:paraId="0F5C5879" w14:textId="77777777" w:rsidR="006A1F02" w:rsidRDefault="006A1F02" w:rsidP="003923EF">
      <w:pPr>
        <w:jc w:val="center"/>
        <w:rPr>
          <w:b/>
          <w:u w:val="single"/>
        </w:rPr>
      </w:pPr>
    </w:p>
    <w:p w14:paraId="0F5C587A" w14:textId="26A43370"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0F5C587C" w14:textId="77777777" w:rsidTr="003F7A0F">
        <w:tc>
          <w:tcPr>
            <w:tcW w:w="9002" w:type="dxa"/>
            <w:shd w:val="clear" w:color="auto" w:fill="C0C0C0"/>
          </w:tcPr>
          <w:p w14:paraId="0F5C587B"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F5C587D" w14:textId="77777777" w:rsidR="006A1F02" w:rsidRPr="00CB6C71" w:rsidRDefault="006A1F02" w:rsidP="003923EF">
      <w:pPr>
        <w:jc w:val="center"/>
        <w:rPr>
          <w:b/>
          <w:u w:val="single"/>
        </w:rPr>
      </w:pPr>
    </w:p>
    <w:p w14:paraId="0F5C587E" w14:textId="2AC8E318" w:rsidR="009A10E0" w:rsidRPr="00E06352" w:rsidRDefault="003765C7" w:rsidP="009A10E0">
      <w:pPr>
        <w:widowControl w:val="0"/>
        <w:jc w:val="both"/>
      </w:pPr>
      <w:r w:rsidRPr="00985CE2">
        <w:t xml:space="preserve">The bank </w:t>
      </w:r>
      <w:r w:rsidRPr="00E06352">
        <w:t xml:space="preserve">details will be attached in the Bank Account Form (BAF) </w:t>
      </w:r>
      <w:hyperlink r:id="rId15" w:history="1">
        <w:r w:rsidR="00583D5E" w:rsidRPr="00E16BB9">
          <w:rPr>
            <w:rStyle w:val="Hyperlink"/>
          </w:rPr>
          <w:t>https://ec.europa.eu/info/publications/financial-identification_en</w:t>
        </w:r>
      </w:hyperlink>
      <w:r w:rsidR="00583D5E">
        <w:t xml:space="preserve"> </w:t>
      </w:r>
    </w:p>
    <w:p w14:paraId="0F5C587F" w14:textId="77777777" w:rsidR="003765C7" w:rsidRPr="00E06352" w:rsidRDefault="003765C7" w:rsidP="009A10E0">
      <w:pPr>
        <w:widowControl w:val="0"/>
        <w:jc w:val="both"/>
      </w:pPr>
    </w:p>
    <w:p w14:paraId="0F5C5881" w14:textId="77777777" w:rsidR="009A10E0" w:rsidRDefault="009A10E0" w:rsidP="009A10E0">
      <w:pPr>
        <w:jc w:val="both"/>
        <w:rPr>
          <w:b/>
          <w:i/>
        </w:rPr>
      </w:pPr>
    </w:p>
    <w:p w14:paraId="0F5C5882" w14:textId="2AD05671" w:rsidR="00431A40" w:rsidRPr="00CB6C71" w:rsidRDefault="00431A40" w:rsidP="00E874B6">
      <w:pPr>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0F5C5885" w14:textId="77777777" w:rsidTr="006D2196">
        <w:tc>
          <w:tcPr>
            <w:tcW w:w="9002" w:type="dxa"/>
            <w:shd w:val="clear" w:color="auto" w:fill="C0C0C0"/>
          </w:tcPr>
          <w:p w14:paraId="0F5C5883" w14:textId="77777777" w:rsidR="006C29B8" w:rsidRPr="006D2196" w:rsidRDefault="006C29B8" w:rsidP="006D2196">
            <w:pPr>
              <w:jc w:val="both"/>
              <w:rPr>
                <w:b/>
              </w:rPr>
            </w:pPr>
            <w:r w:rsidRPr="006D2196">
              <w:rPr>
                <w:b/>
              </w:rPr>
              <w:t>3 PROFILE OF THE APPLICANTS</w:t>
            </w:r>
          </w:p>
          <w:p w14:paraId="0F5C5884" w14:textId="77777777" w:rsidR="006C29B8" w:rsidRPr="006D2196" w:rsidRDefault="006C29B8" w:rsidP="006D2196">
            <w:pPr>
              <w:jc w:val="both"/>
              <w:rPr>
                <w:b/>
              </w:rPr>
            </w:pPr>
          </w:p>
        </w:tc>
      </w:tr>
    </w:tbl>
    <w:p w14:paraId="0F5C5886" w14:textId="77777777" w:rsidR="006C29B8" w:rsidRPr="00CB6C71" w:rsidRDefault="006C29B8" w:rsidP="00E874B6">
      <w:pPr>
        <w:jc w:val="both"/>
        <w:rPr>
          <w:b/>
          <w:i/>
        </w:rPr>
      </w:pPr>
    </w:p>
    <w:p w14:paraId="0F5C5887" w14:textId="19F11F58" w:rsidR="00602C2B" w:rsidRPr="00E06352" w:rsidRDefault="00602C2B" w:rsidP="00602C2B">
      <w:pPr>
        <w:jc w:val="both"/>
      </w:pPr>
      <w:r w:rsidRPr="00E06352">
        <w:t>3.1 Coordinator</w:t>
      </w:r>
    </w:p>
    <w:p w14:paraId="0F5C5888"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0F5C588A" w14:textId="77777777" w:rsidTr="006D2196">
        <w:tc>
          <w:tcPr>
            <w:tcW w:w="9288" w:type="dxa"/>
            <w:shd w:val="clear" w:color="auto" w:fill="C0C0C0"/>
          </w:tcPr>
          <w:p w14:paraId="0F5C5889" w14:textId="5F9F35C8" w:rsidR="003B4258" w:rsidRPr="006D2196" w:rsidRDefault="003B4258" w:rsidP="00ED705E">
            <w:pPr>
              <w:rPr>
                <w:b/>
              </w:rPr>
            </w:pPr>
            <w:r w:rsidRPr="006D2196">
              <w:rPr>
                <w:b/>
              </w:rPr>
              <w:t xml:space="preserve">PROFILE OF THE </w:t>
            </w:r>
            <w:r w:rsidR="002E24FE">
              <w:rPr>
                <w:b/>
              </w:rPr>
              <w:t>Coordinator</w:t>
            </w:r>
            <w:r w:rsidRPr="006D2196">
              <w:rPr>
                <w:b/>
              </w:rPr>
              <w:t xml:space="preserve"> </w:t>
            </w:r>
            <w:r w:rsidR="006D5677" w:rsidRPr="006D2196">
              <w:rPr>
                <w:b/>
              </w:rPr>
              <w:t>—</w:t>
            </w:r>
            <w:r w:rsidRPr="006D2196">
              <w:rPr>
                <w:b/>
              </w:rPr>
              <w:t xml:space="preserve"> GENERAL AIMS AND ACTIVITIES</w:t>
            </w:r>
          </w:p>
        </w:tc>
      </w:tr>
      <w:tr w:rsidR="003B4258" w:rsidRPr="006D2196" w14:paraId="0F5C588C" w14:textId="77777777" w:rsidTr="006D2196">
        <w:tc>
          <w:tcPr>
            <w:tcW w:w="9288" w:type="dxa"/>
            <w:shd w:val="clear" w:color="auto" w:fill="auto"/>
          </w:tcPr>
          <w:p w14:paraId="0F5C588B" w14:textId="31883732" w:rsidR="003B4258" w:rsidRPr="009E2960" w:rsidRDefault="005C20E1" w:rsidP="003B4258">
            <w:r w:rsidRPr="009E2960">
              <w:rPr>
                <w:i/>
              </w:rPr>
              <w:t xml:space="preserve"> </w:t>
            </w:r>
            <w:r w:rsidR="00602C2B" w:rsidRPr="009E2960">
              <w:t>Year of foundation</w:t>
            </w:r>
            <w:r w:rsidR="00BC35AB" w:rsidRPr="009E2960">
              <w:t>:</w:t>
            </w:r>
          </w:p>
        </w:tc>
      </w:tr>
      <w:tr w:rsidR="00C96C7F" w:rsidRPr="006D2196" w14:paraId="0F5C5899" w14:textId="77777777" w:rsidTr="006D2196">
        <w:tc>
          <w:tcPr>
            <w:tcW w:w="9288" w:type="dxa"/>
            <w:shd w:val="clear" w:color="auto" w:fill="auto"/>
          </w:tcPr>
          <w:p w14:paraId="0F5C588D" w14:textId="77777777" w:rsidR="00C96C7F" w:rsidRPr="00CB6C71" w:rsidRDefault="009E2960" w:rsidP="003B4258">
            <w:r>
              <w:t xml:space="preserve">The </w:t>
            </w:r>
            <w:r w:rsidR="002E24FE">
              <w:t>entity</w:t>
            </w:r>
            <w:r>
              <w:t xml:space="preserve"> shall state his legal status by ticking one or several options</w:t>
            </w:r>
          </w:p>
          <w:p w14:paraId="0F5C588E" w14:textId="77777777" w:rsidR="00C96C7F" w:rsidRPr="00CB6C71" w:rsidRDefault="00C96C7F" w:rsidP="003B4258"/>
          <w:p w14:paraId="0F5C588F"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8C787A">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8C787A">
              <w:fldChar w:fldCharType="separate"/>
            </w:r>
            <w:r w:rsidRPr="00CB6C71">
              <w:fldChar w:fldCharType="end"/>
            </w:r>
            <w:bookmarkEnd w:id="1"/>
            <w:r w:rsidRPr="00CB6C71">
              <w:t xml:space="preserve"> International Organi</w:t>
            </w:r>
            <w:r w:rsidR="006D5677" w:rsidRPr="00CB6C71">
              <w:t>s</w:t>
            </w:r>
            <w:r w:rsidRPr="00CB6C71">
              <w:t>ation</w:t>
            </w:r>
          </w:p>
          <w:p w14:paraId="0F5C5890" w14:textId="77777777" w:rsidR="00C96C7F" w:rsidRPr="00CB6C71" w:rsidRDefault="00C96C7F" w:rsidP="003B4258"/>
          <w:p w14:paraId="0F5C5891"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8C787A">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8C787A">
              <w:fldChar w:fldCharType="separate"/>
            </w:r>
            <w:r w:rsidRPr="00CB6C71">
              <w:fldChar w:fldCharType="end"/>
            </w:r>
            <w:bookmarkEnd w:id="3"/>
            <w:r w:rsidRPr="00CB6C71">
              <w:t xml:space="preserve"> Social Partner</w:t>
            </w:r>
          </w:p>
          <w:p w14:paraId="0F5C5892" w14:textId="77777777" w:rsidR="005E406A" w:rsidRPr="00CB6C71" w:rsidRDefault="005E406A" w:rsidP="00C96C7F"/>
          <w:p w14:paraId="0F5C5893"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8C787A">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8C787A">
              <w:fldChar w:fldCharType="separate"/>
            </w:r>
            <w:r w:rsidRPr="00CB6C71">
              <w:fldChar w:fldCharType="end"/>
            </w:r>
            <w:bookmarkEnd w:id="5"/>
            <w:r w:rsidRPr="00CB6C71">
              <w:t xml:space="preserve"> Research </w:t>
            </w:r>
            <w:r w:rsidR="003361CA" w:rsidRPr="00CB6C71">
              <w:t>Centre</w:t>
            </w:r>
            <w:r w:rsidRPr="00CB6C71">
              <w:t>/Institute</w:t>
            </w:r>
          </w:p>
          <w:p w14:paraId="0F5C5894" w14:textId="77777777" w:rsidR="005E406A" w:rsidRPr="00CB6C71" w:rsidRDefault="005E406A" w:rsidP="00C96C7F"/>
          <w:p w14:paraId="0F5C5895"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8C787A">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8C787A">
              <w:fldChar w:fldCharType="separate"/>
            </w:r>
            <w:r w:rsidR="00134C0C" w:rsidRPr="00CB6C71">
              <w:fldChar w:fldCharType="end"/>
            </w:r>
            <w:bookmarkEnd w:id="7"/>
            <w:r w:rsidR="00134C0C" w:rsidRPr="00CB6C71">
              <w:t xml:space="preserve"> SME</w:t>
            </w:r>
          </w:p>
          <w:p w14:paraId="0F5C5896" w14:textId="77777777" w:rsidR="00D0652C" w:rsidRPr="00CB6C71" w:rsidRDefault="00D0652C" w:rsidP="00C96C7F"/>
          <w:p w14:paraId="0F5C5897"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8C787A">
              <w:fldChar w:fldCharType="separate"/>
            </w:r>
            <w:r w:rsidRPr="00CB6C71">
              <w:fldChar w:fldCharType="end"/>
            </w:r>
            <w:bookmarkEnd w:id="8"/>
            <w:r w:rsidRPr="00CB6C71">
              <w:t xml:space="preserve"> Natural Persons</w:t>
            </w:r>
          </w:p>
          <w:p w14:paraId="0F5C5898" w14:textId="77777777" w:rsidR="00030B7C" w:rsidRPr="00CB6C71" w:rsidRDefault="00030B7C" w:rsidP="006D2196">
            <w:pPr>
              <w:spacing w:after="120"/>
            </w:pPr>
          </w:p>
        </w:tc>
      </w:tr>
      <w:tr w:rsidR="003B4258" w:rsidRPr="006D2196" w14:paraId="0F5C589B" w14:textId="77777777" w:rsidTr="006D2196">
        <w:tc>
          <w:tcPr>
            <w:tcW w:w="9288" w:type="dxa"/>
            <w:shd w:val="clear" w:color="auto" w:fill="auto"/>
          </w:tcPr>
          <w:p w14:paraId="6170C64B" w14:textId="12326F8C" w:rsidR="00030B7C" w:rsidRDefault="00A24733" w:rsidP="003E116F">
            <w:pPr>
              <w:spacing w:before="120"/>
              <w:jc w:val="both"/>
            </w:pPr>
            <w:r w:rsidRPr="00CB6C71">
              <w:t xml:space="preserve">The </w:t>
            </w:r>
            <w:r w:rsidR="002E24FE">
              <w:t>Coordinator</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p w14:paraId="0F5C589A" w14:textId="19A4C6F1" w:rsidR="00151FDC" w:rsidRPr="00CB6C71" w:rsidRDefault="00151FDC" w:rsidP="003E116F">
            <w:pPr>
              <w:spacing w:before="120"/>
              <w:jc w:val="both"/>
            </w:pPr>
          </w:p>
        </w:tc>
      </w:tr>
    </w:tbl>
    <w:p w14:paraId="0F5C589C" w14:textId="77777777" w:rsidR="006C29B8" w:rsidRDefault="006C29B8" w:rsidP="00C96C7F">
      <w:pPr>
        <w:rPr>
          <w:b/>
          <w:i/>
        </w:rPr>
      </w:pPr>
    </w:p>
    <w:p w14:paraId="0F5C589D" w14:textId="77777777" w:rsidR="00AB77C5" w:rsidRDefault="00AB77C5" w:rsidP="00C96C7F">
      <w:pPr>
        <w:rPr>
          <w:b/>
          <w:i/>
        </w:rPr>
      </w:pPr>
    </w:p>
    <w:p w14:paraId="0F5C589E" w14:textId="2D3282B0" w:rsidR="002E24FE" w:rsidRPr="007D6488" w:rsidRDefault="00602C2B" w:rsidP="00C96C7F">
      <w:pPr>
        <w:rPr>
          <w:sz w:val="20"/>
          <w:szCs w:val="20"/>
        </w:rPr>
      </w:pPr>
      <w:r w:rsidRPr="007D648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4B0858">
        <w:rPr>
          <w:sz w:val="20"/>
          <w:szCs w:val="20"/>
          <w:highlight w:val="yellow"/>
        </w:rPr>
        <w:t xml:space="preserve">Repeat this part as often as is required to include </w:t>
      </w:r>
      <w:r w:rsidR="00AB77C5" w:rsidRPr="004B0858">
        <w:rPr>
          <w:sz w:val="20"/>
          <w:szCs w:val="20"/>
          <w:highlight w:val="yellow"/>
        </w:rPr>
        <w:t>all applicants)</w:t>
      </w:r>
    </w:p>
    <w:p w14:paraId="0F5C589F"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F5C58A1" w14:textId="77777777" w:rsidTr="003765C7">
        <w:tc>
          <w:tcPr>
            <w:tcW w:w="9002" w:type="dxa"/>
            <w:shd w:val="clear" w:color="auto" w:fill="C0C0C0"/>
          </w:tcPr>
          <w:p w14:paraId="0F5C58A0"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F5C58A3" w14:textId="77777777" w:rsidTr="003765C7">
        <w:tc>
          <w:tcPr>
            <w:tcW w:w="9002" w:type="dxa"/>
            <w:shd w:val="clear" w:color="auto" w:fill="auto"/>
          </w:tcPr>
          <w:p w14:paraId="0F5C58A2" w14:textId="34523F4D" w:rsidR="007311CE" w:rsidRPr="00CB6C71" w:rsidRDefault="002E24FE" w:rsidP="00226541">
            <w:r w:rsidRPr="009E2960">
              <w:t>Year of foundation:</w:t>
            </w:r>
          </w:p>
        </w:tc>
      </w:tr>
      <w:tr w:rsidR="007311CE" w:rsidRPr="006D2196" w14:paraId="0F5C58B0" w14:textId="77777777" w:rsidTr="003765C7">
        <w:tc>
          <w:tcPr>
            <w:tcW w:w="9002" w:type="dxa"/>
            <w:shd w:val="clear" w:color="auto" w:fill="auto"/>
          </w:tcPr>
          <w:p w14:paraId="0F5C58A4" w14:textId="77777777" w:rsidR="002E24FE" w:rsidRPr="00CB6C71" w:rsidRDefault="002E24FE" w:rsidP="002E24FE">
            <w:r>
              <w:t>The entity shall state his legal status by ticking one or several options</w:t>
            </w:r>
          </w:p>
          <w:p w14:paraId="0F5C58A5" w14:textId="77777777" w:rsidR="007311CE" w:rsidRPr="00CB6C71" w:rsidRDefault="007311CE" w:rsidP="00226541"/>
          <w:p w14:paraId="0F5C58A6"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International Organi</w:t>
            </w:r>
            <w:r w:rsidR="006D5677" w:rsidRPr="00CB6C71">
              <w:t>s</w:t>
            </w:r>
            <w:r w:rsidRPr="00CB6C71">
              <w:t>ation</w:t>
            </w:r>
          </w:p>
          <w:p w14:paraId="0F5C58A7" w14:textId="77777777" w:rsidR="007311CE" w:rsidRPr="00CB6C71" w:rsidRDefault="007311CE" w:rsidP="00226541"/>
          <w:p w14:paraId="0F5C58A8"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Social Partner</w:t>
            </w:r>
          </w:p>
          <w:p w14:paraId="0F5C58A9" w14:textId="77777777" w:rsidR="007311CE" w:rsidRPr="00CB6C71" w:rsidRDefault="007311CE" w:rsidP="00226541"/>
          <w:p w14:paraId="0F5C58AA"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Research Centre/Institute</w:t>
            </w:r>
          </w:p>
          <w:p w14:paraId="0F5C58AB" w14:textId="77777777" w:rsidR="007311CE" w:rsidRPr="00CB6C71" w:rsidRDefault="007311CE" w:rsidP="00226541"/>
          <w:p w14:paraId="0F5C58AC"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SME</w:t>
            </w:r>
          </w:p>
          <w:p w14:paraId="0F5C58AD" w14:textId="77777777" w:rsidR="007311CE" w:rsidRPr="00CB6C71" w:rsidRDefault="007311CE" w:rsidP="00226541"/>
          <w:p w14:paraId="0F5C58AE"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Natural Persons</w:t>
            </w:r>
          </w:p>
          <w:p w14:paraId="0F5C58AF" w14:textId="77777777" w:rsidR="007311CE" w:rsidRPr="00CB6C71" w:rsidRDefault="007311CE" w:rsidP="00226541"/>
        </w:tc>
      </w:tr>
    </w:tbl>
    <w:p w14:paraId="0F5C58B1" w14:textId="77777777" w:rsidR="00B74EE1" w:rsidRDefault="00B74EE1" w:rsidP="004A45DF">
      <w:pPr>
        <w:ind w:left="142"/>
        <w:rPr>
          <w:i/>
        </w:rPr>
      </w:pPr>
    </w:p>
    <w:p w14:paraId="0F5C58B3" w14:textId="77777777" w:rsidR="00BB6F37" w:rsidRDefault="00BB6F37" w:rsidP="004A45DF">
      <w:pPr>
        <w:ind w:left="142"/>
        <w:rPr>
          <w:i/>
        </w:rPr>
      </w:pPr>
    </w:p>
    <w:p w14:paraId="0F5C58B4" w14:textId="5BE4D186" w:rsidR="004A45DF" w:rsidRDefault="004A45DF" w:rsidP="00305C40">
      <w:pPr>
        <w:ind w:left="142"/>
        <w:rPr>
          <w:b/>
          <w:i/>
        </w:rPr>
      </w:pPr>
      <w:r w:rsidRPr="007D6488">
        <w:t>3.3 Affiliated Entity No 1</w:t>
      </w:r>
      <w:r w:rsidR="007D6488" w:rsidRPr="007D6488">
        <w:t xml:space="preserve"> </w:t>
      </w:r>
      <w:r w:rsidR="002E24FE" w:rsidRPr="004B0858">
        <w:rPr>
          <w:highlight w:val="yellow"/>
        </w:rPr>
        <w:t>(</w:t>
      </w:r>
      <w:r w:rsidR="002E24FE" w:rsidRPr="004B0858">
        <w:rPr>
          <w:sz w:val="20"/>
          <w:szCs w:val="20"/>
          <w:highlight w:val="yellow"/>
        </w:rPr>
        <w:t>Repeat this part as often as is required to include all affiliated entities)</w:t>
      </w:r>
    </w:p>
    <w:p w14:paraId="0F5C58B5"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F5C58B7" w14:textId="77777777" w:rsidTr="003F7A0F">
        <w:tc>
          <w:tcPr>
            <w:tcW w:w="9288" w:type="dxa"/>
            <w:shd w:val="clear" w:color="auto" w:fill="C0C0C0"/>
          </w:tcPr>
          <w:p w14:paraId="0F5C58B6"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F5C58B9" w14:textId="77777777" w:rsidTr="003F7A0F">
        <w:tc>
          <w:tcPr>
            <w:tcW w:w="9288" w:type="dxa"/>
            <w:shd w:val="clear" w:color="auto" w:fill="auto"/>
          </w:tcPr>
          <w:p w14:paraId="0F5C58B8" w14:textId="73C1A89F" w:rsidR="004A45DF" w:rsidRPr="00CB6C71" w:rsidRDefault="00305C40" w:rsidP="003F7A0F">
            <w:r w:rsidRPr="009E2960">
              <w:t>Year of foundation:</w:t>
            </w:r>
          </w:p>
        </w:tc>
      </w:tr>
      <w:tr w:rsidR="004A45DF" w:rsidRPr="006D2196" w14:paraId="0F5C58C6" w14:textId="77777777" w:rsidTr="003F7A0F">
        <w:tc>
          <w:tcPr>
            <w:tcW w:w="9288" w:type="dxa"/>
            <w:shd w:val="clear" w:color="auto" w:fill="auto"/>
          </w:tcPr>
          <w:p w14:paraId="0F5C58BA" w14:textId="77777777" w:rsidR="00305C40" w:rsidRPr="00CB6C71" w:rsidRDefault="00305C40" w:rsidP="00305C40">
            <w:r>
              <w:t>The entity shall state his legal status by ticking one or several options</w:t>
            </w:r>
          </w:p>
          <w:p w14:paraId="0F5C58BB" w14:textId="77777777" w:rsidR="004A45DF" w:rsidRPr="00CB6C71" w:rsidRDefault="004A45DF" w:rsidP="003F7A0F"/>
          <w:p w14:paraId="0F5C58BC"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International Organisation</w:t>
            </w:r>
          </w:p>
          <w:p w14:paraId="0F5C58BD" w14:textId="77777777" w:rsidR="004A45DF" w:rsidRPr="00CB6C71" w:rsidRDefault="004A45DF" w:rsidP="003F7A0F"/>
          <w:p w14:paraId="0F5C58BE"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Social Partner</w:t>
            </w:r>
          </w:p>
          <w:p w14:paraId="0F5C58BF" w14:textId="77777777" w:rsidR="004A45DF" w:rsidRPr="00CB6C71" w:rsidRDefault="004A45DF" w:rsidP="003F7A0F"/>
          <w:p w14:paraId="0F5C58C0"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Research Centre/Institute</w:t>
            </w:r>
          </w:p>
          <w:p w14:paraId="0F5C58C1" w14:textId="77777777" w:rsidR="004A45DF" w:rsidRPr="00CB6C71" w:rsidRDefault="004A45DF" w:rsidP="003F7A0F"/>
          <w:p w14:paraId="0F5C58C2"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SME</w:t>
            </w:r>
          </w:p>
          <w:p w14:paraId="0F5C58C3" w14:textId="77777777" w:rsidR="004A45DF" w:rsidRPr="00CB6C71" w:rsidRDefault="004A45DF" w:rsidP="003F7A0F"/>
          <w:p w14:paraId="0F5C58C4"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Natural Persons</w:t>
            </w:r>
          </w:p>
          <w:p w14:paraId="0F5C58C5" w14:textId="77777777" w:rsidR="004A45DF" w:rsidRPr="00CB6C71" w:rsidRDefault="004A45DF" w:rsidP="003F7A0F"/>
        </w:tc>
      </w:tr>
    </w:tbl>
    <w:p w14:paraId="0F5C58C7" w14:textId="77777777" w:rsidR="004A45DF" w:rsidRDefault="004A45DF" w:rsidP="00C96C7F">
      <w:pPr>
        <w:rPr>
          <w:b/>
          <w:i/>
        </w:rPr>
      </w:pPr>
    </w:p>
    <w:p w14:paraId="0F5C58CA"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F5C58CD" w14:textId="77777777" w:rsidTr="006D2196">
        <w:tc>
          <w:tcPr>
            <w:tcW w:w="9002" w:type="dxa"/>
            <w:shd w:val="clear" w:color="auto" w:fill="C0C0C0"/>
          </w:tcPr>
          <w:p w14:paraId="0F5C58CB"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0F5C58CC" w14:textId="77777777" w:rsidR="006C29B8" w:rsidRPr="006D2196" w:rsidRDefault="006C29B8" w:rsidP="003765C7">
            <w:pPr>
              <w:rPr>
                <w:b/>
              </w:rPr>
            </w:pPr>
          </w:p>
        </w:tc>
      </w:tr>
    </w:tbl>
    <w:p w14:paraId="0F5C58CE" w14:textId="77777777" w:rsidR="00BA13DA" w:rsidRPr="00CB6C71" w:rsidRDefault="00BA13DA" w:rsidP="00C96C7F">
      <w:pPr>
        <w:rPr>
          <w:b/>
          <w:i/>
        </w:rPr>
      </w:pPr>
    </w:p>
    <w:p w14:paraId="0F5C58CF" w14:textId="436016B0" w:rsidR="00602C2B" w:rsidRPr="007D6488" w:rsidRDefault="00602C2B" w:rsidP="00602C2B">
      <w:pPr>
        <w:jc w:val="both"/>
      </w:pPr>
      <w:r w:rsidRPr="007D6488">
        <w:t>4.1 Coordinator</w:t>
      </w:r>
    </w:p>
    <w:p w14:paraId="0F5C58D0"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0F5C58D4" w14:textId="77777777" w:rsidTr="00AF19DF">
        <w:trPr>
          <w:gridAfter w:val="1"/>
          <w:wAfter w:w="4473" w:type="dxa"/>
        </w:trPr>
        <w:tc>
          <w:tcPr>
            <w:tcW w:w="9002" w:type="dxa"/>
            <w:gridSpan w:val="3"/>
            <w:shd w:val="clear" w:color="auto" w:fill="C0C0C0"/>
          </w:tcPr>
          <w:p w14:paraId="0F5C58D1"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0F5C58D2" w14:textId="77777777" w:rsidR="003B4258" w:rsidRPr="00CB6C71" w:rsidRDefault="003B4258" w:rsidP="006D2196">
            <w:pPr>
              <w:jc w:val="both"/>
            </w:pPr>
          </w:p>
          <w:p w14:paraId="0F5C58D3"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0F5C58D7" w14:textId="77777777" w:rsidTr="00AF19DF">
        <w:trPr>
          <w:gridAfter w:val="1"/>
          <w:wAfter w:w="4473" w:type="dxa"/>
        </w:trPr>
        <w:tc>
          <w:tcPr>
            <w:tcW w:w="4529" w:type="dxa"/>
            <w:gridSpan w:val="2"/>
            <w:shd w:val="clear" w:color="auto" w:fill="auto"/>
          </w:tcPr>
          <w:p w14:paraId="0F5C58D5"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F5C58D6" w14:textId="77777777" w:rsidR="003B4258" w:rsidRPr="006D2196" w:rsidRDefault="003B4258" w:rsidP="006D2196">
            <w:pPr>
              <w:jc w:val="center"/>
              <w:rPr>
                <w:b/>
              </w:rPr>
            </w:pPr>
            <w:r w:rsidRPr="006D2196">
              <w:rPr>
                <w:b/>
              </w:rPr>
              <w:t xml:space="preserve">Proportion held </w:t>
            </w:r>
          </w:p>
        </w:tc>
      </w:tr>
      <w:tr w:rsidR="003B4258" w:rsidRPr="006D2196" w14:paraId="0F5C58DA" w14:textId="77777777" w:rsidTr="00AF19DF">
        <w:trPr>
          <w:gridAfter w:val="1"/>
          <w:wAfter w:w="4473" w:type="dxa"/>
        </w:trPr>
        <w:tc>
          <w:tcPr>
            <w:tcW w:w="4529" w:type="dxa"/>
            <w:gridSpan w:val="2"/>
            <w:shd w:val="clear" w:color="auto" w:fill="auto"/>
          </w:tcPr>
          <w:p w14:paraId="0F5C58D8" w14:textId="77777777" w:rsidR="003B4258" w:rsidRPr="006D2196" w:rsidRDefault="003B4258" w:rsidP="006D2196">
            <w:pPr>
              <w:jc w:val="both"/>
              <w:rPr>
                <w:b/>
              </w:rPr>
            </w:pPr>
          </w:p>
        </w:tc>
        <w:tc>
          <w:tcPr>
            <w:tcW w:w="4473" w:type="dxa"/>
            <w:shd w:val="clear" w:color="auto" w:fill="auto"/>
          </w:tcPr>
          <w:p w14:paraId="0F5C58D9" w14:textId="77777777" w:rsidR="003B4258" w:rsidRPr="006D2196" w:rsidRDefault="003B4258" w:rsidP="006D2196">
            <w:pPr>
              <w:jc w:val="both"/>
              <w:rPr>
                <w:b/>
              </w:rPr>
            </w:pPr>
          </w:p>
        </w:tc>
      </w:tr>
      <w:tr w:rsidR="003B4258" w:rsidRPr="006D2196" w14:paraId="0F5C58DD" w14:textId="77777777" w:rsidTr="00AF19DF">
        <w:trPr>
          <w:gridAfter w:val="1"/>
          <w:wAfter w:w="4473" w:type="dxa"/>
        </w:trPr>
        <w:tc>
          <w:tcPr>
            <w:tcW w:w="4529" w:type="dxa"/>
            <w:gridSpan w:val="2"/>
            <w:shd w:val="clear" w:color="auto" w:fill="auto"/>
          </w:tcPr>
          <w:p w14:paraId="0F5C58DB" w14:textId="77777777" w:rsidR="003B4258" w:rsidRPr="006D2196" w:rsidRDefault="003B4258" w:rsidP="006D2196">
            <w:pPr>
              <w:jc w:val="both"/>
              <w:rPr>
                <w:b/>
              </w:rPr>
            </w:pPr>
          </w:p>
        </w:tc>
        <w:tc>
          <w:tcPr>
            <w:tcW w:w="4473" w:type="dxa"/>
            <w:shd w:val="clear" w:color="auto" w:fill="auto"/>
          </w:tcPr>
          <w:p w14:paraId="0F5C58DC" w14:textId="77777777" w:rsidR="003B4258" w:rsidRPr="006D2196" w:rsidRDefault="003B4258" w:rsidP="006D2196">
            <w:pPr>
              <w:jc w:val="both"/>
              <w:rPr>
                <w:b/>
              </w:rPr>
            </w:pPr>
          </w:p>
        </w:tc>
      </w:tr>
      <w:tr w:rsidR="00AF19DF" w:rsidRPr="006D2196" w14:paraId="0F5C58E0" w14:textId="77777777" w:rsidTr="00AF19DF">
        <w:trPr>
          <w:gridAfter w:val="1"/>
          <w:wAfter w:w="4473" w:type="dxa"/>
          <w:trHeight w:val="425"/>
        </w:trPr>
        <w:tc>
          <w:tcPr>
            <w:tcW w:w="4529" w:type="dxa"/>
            <w:gridSpan w:val="2"/>
            <w:shd w:val="clear" w:color="auto" w:fill="auto"/>
          </w:tcPr>
          <w:p w14:paraId="0F5C58DE" w14:textId="77777777" w:rsidR="00AF19DF" w:rsidRPr="006D2196" w:rsidRDefault="00AF19DF" w:rsidP="006D2196">
            <w:pPr>
              <w:jc w:val="both"/>
              <w:rPr>
                <w:b/>
              </w:rPr>
            </w:pPr>
          </w:p>
        </w:tc>
        <w:tc>
          <w:tcPr>
            <w:tcW w:w="4473" w:type="dxa"/>
            <w:shd w:val="clear" w:color="auto" w:fill="auto"/>
          </w:tcPr>
          <w:p w14:paraId="0F5C58DF" w14:textId="77777777" w:rsidR="00AF19DF" w:rsidRPr="006D2196" w:rsidRDefault="00AF19DF" w:rsidP="006D2196">
            <w:pPr>
              <w:jc w:val="both"/>
              <w:rPr>
                <w:b/>
              </w:rPr>
            </w:pPr>
          </w:p>
        </w:tc>
      </w:tr>
      <w:tr w:rsidR="00AF19DF" w:rsidRPr="006D2196" w14:paraId="0F5C58E5" w14:textId="77777777" w:rsidTr="00AF19DF">
        <w:tc>
          <w:tcPr>
            <w:tcW w:w="9002" w:type="dxa"/>
            <w:gridSpan w:val="3"/>
            <w:tcBorders>
              <w:top w:val="nil"/>
              <w:left w:val="nil"/>
              <w:bottom w:val="nil"/>
              <w:right w:val="nil"/>
            </w:tcBorders>
            <w:shd w:val="clear" w:color="auto" w:fill="auto"/>
          </w:tcPr>
          <w:p w14:paraId="0F5C58E1" w14:textId="77777777" w:rsidR="00AF19DF" w:rsidRDefault="00AF19DF" w:rsidP="006D2196">
            <w:pPr>
              <w:jc w:val="both"/>
            </w:pPr>
          </w:p>
          <w:p w14:paraId="0F5C58E2" w14:textId="77777777" w:rsidR="00AF19DF" w:rsidRDefault="00AF19DF" w:rsidP="006D2196">
            <w:pPr>
              <w:jc w:val="both"/>
            </w:pPr>
          </w:p>
          <w:p w14:paraId="0F5C58E3"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F5C58E4" w14:textId="77777777" w:rsidR="00AF19DF" w:rsidRPr="006D2196" w:rsidRDefault="00AF19DF">
            <w:pPr>
              <w:rPr>
                <w:b/>
              </w:rPr>
            </w:pPr>
          </w:p>
        </w:tc>
      </w:tr>
      <w:tr w:rsidR="00AF19DF" w:rsidRPr="006D2196" w14:paraId="0F5C58E9" w14:textId="77777777" w:rsidTr="003F7A0F">
        <w:trPr>
          <w:gridAfter w:val="1"/>
          <w:wAfter w:w="4473" w:type="dxa"/>
        </w:trPr>
        <w:tc>
          <w:tcPr>
            <w:tcW w:w="9002" w:type="dxa"/>
            <w:gridSpan w:val="3"/>
            <w:shd w:val="clear" w:color="auto" w:fill="C0C0C0"/>
          </w:tcPr>
          <w:p w14:paraId="0F5C58E6" w14:textId="77777777" w:rsidR="00AF19DF" w:rsidRPr="006D2196" w:rsidRDefault="00AF19DF" w:rsidP="00AF19DF">
            <w:pPr>
              <w:rPr>
                <w:b/>
              </w:rPr>
            </w:pPr>
            <w:r w:rsidRPr="006D2196">
              <w:rPr>
                <w:b/>
              </w:rPr>
              <w:t xml:space="preserve">4.1.2 APPLICANT’S </w:t>
            </w:r>
            <w:r w:rsidR="006D0980">
              <w:rPr>
                <w:b/>
              </w:rPr>
              <w:t>MANAGEMENT</w:t>
            </w:r>
          </w:p>
          <w:p w14:paraId="0F5C58E7" w14:textId="77777777" w:rsidR="00AF19DF" w:rsidRPr="006D2196" w:rsidRDefault="00AF19DF" w:rsidP="00AF19DF">
            <w:pPr>
              <w:rPr>
                <w:b/>
              </w:rPr>
            </w:pPr>
          </w:p>
          <w:p w14:paraId="0F5C58E8"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F5C58EC" w14:textId="77777777" w:rsidTr="00AF19DF">
        <w:trPr>
          <w:gridAfter w:val="1"/>
          <w:wAfter w:w="4473" w:type="dxa"/>
        </w:trPr>
        <w:tc>
          <w:tcPr>
            <w:tcW w:w="4475" w:type="dxa"/>
            <w:shd w:val="clear" w:color="auto" w:fill="auto"/>
          </w:tcPr>
          <w:p w14:paraId="0F5C58EA" w14:textId="77777777" w:rsidR="00AF19DF" w:rsidRPr="006D2196" w:rsidRDefault="00AF19DF" w:rsidP="006D2196">
            <w:pPr>
              <w:jc w:val="both"/>
              <w:rPr>
                <w:b/>
              </w:rPr>
            </w:pPr>
            <w:r w:rsidRPr="006D2196">
              <w:rPr>
                <w:b/>
              </w:rPr>
              <w:t>Member</w:t>
            </w:r>
          </w:p>
        </w:tc>
        <w:tc>
          <w:tcPr>
            <w:tcW w:w="4527" w:type="dxa"/>
            <w:gridSpan w:val="2"/>
            <w:shd w:val="clear" w:color="auto" w:fill="auto"/>
          </w:tcPr>
          <w:p w14:paraId="0F5C58EB" w14:textId="77777777" w:rsidR="00AF19DF" w:rsidRPr="006D2196" w:rsidRDefault="00AF19DF" w:rsidP="006D2196">
            <w:pPr>
              <w:jc w:val="both"/>
              <w:rPr>
                <w:b/>
              </w:rPr>
            </w:pPr>
            <w:r w:rsidRPr="006D2196">
              <w:rPr>
                <w:b/>
              </w:rPr>
              <w:t>Profession/Position</w:t>
            </w:r>
          </w:p>
        </w:tc>
      </w:tr>
      <w:tr w:rsidR="00AF19DF" w:rsidRPr="006D2196" w14:paraId="0F5C58EF" w14:textId="77777777" w:rsidTr="00AF19DF">
        <w:trPr>
          <w:gridAfter w:val="1"/>
          <w:wAfter w:w="4473" w:type="dxa"/>
        </w:trPr>
        <w:tc>
          <w:tcPr>
            <w:tcW w:w="4475" w:type="dxa"/>
            <w:shd w:val="clear" w:color="auto" w:fill="auto"/>
          </w:tcPr>
          <w:p w14:paraId="0F5C58ED" w14:textId="77777777" w:rsidR="00AF19DF" w:rsidRPr="006D2196" w:rsidRDefault="00AF19DF" w:rsidP="006D2196">
            <w:pPr>
              <w:jc w:val="both"/>
              <w:rPr>
                <w:b/>
              </w:rPr>
            </w:pPr>
          </w:p>
        </w:tc>
        <w:tc>
          <w:tcPr>
            <w:tcW w:w="4527" w:type="dxa"/>
            <w:gridSpan w:val="2"/>
            <w:shd w:val="clear" w:color="auto" w:fill="auto"/>
          </w:tcPr>
          <w:p w14:paraId="0F5C58EE" w14:textId="77777777" w:rsidR="00AF19DF" w:rsidRPr="006D2196" w:rsidRDefault="00AF19DF" w:rsidP="006D2196">
            <w:pPr>
              <w:jc w:val="both"/>
              <w:rPr>
                <w:b/>
              </w:rPr>
            </w:pPr>
          </w:p>
        </w:tc>
      </w:tr>
      <w:tr w:rsidR="00AF19DF" w:rsidRPr="006D2196" w14:paraId="0F5C58F2" w14:textId="77777777" w:rsidTr="00AF19DF">
        <w:trPr>
          <w:gridAfter w:val="1"/>
          <w:wAfter w:w="4473" w:type="dxa"/>
        </w:trPr>
        <w:tc>
          <w:tcPr>
            <w:tcW w:w="4475" w:type="dxa"/>
            <w:shd w:val="clear" w:color="auto" w:fill="auto"/>
          </w:tcPr>
          <w:p w14:paraId="0F5C58F0" w14:textId="77777777" w:rsidR="00AF19DF" w:rsidRPr="006D2196" w:rsidRDefault="00AF19DF" w:rsidP="006D2196">
            <w:pPr>
              <w:jc w:val="both"/>
              <w:rPr>
                <w:b/>
              </w:rPr>
            </w:pPr>
          </w:p>
        </w:tc>
        <w:tc>
          <w:tcPr>
            <w:tcW w:w="4527" w:type="dxa"/>
            <w:gridSpan w:val="2"/>
            <w:shd w:val="clear" w:color="auto" w:fill="auto"/>
          </w:tcPr>
          <w:p w14:paraId="0F5C58F1" w14:textId="77777777" w:rsidR="00AF19DF" w:rsidRPr="006D2196" w:rsidRDefault="00AF19DF" w:rsidP="006D2196">
            <w:pPr>
              <w:jc w:val="both"/>
              <w:rPr>
                <w:b/>
              </w:rPr>
            </w:pPr>
          </w:p>
        </w:tc>
      </w:tr>
      <w:tr w:rsidR="00AF19DF" w:rsidRPr="006D2196" w14:paraId="0F5C58F5" w14:textId="77777777" w:rsidTr="00AF19DF">
        <w:trPr>
          <w:gridAfter w:val="1"/>
          <w:wAfter w:w="4473" w:type="dxa"/>
        </w:trPr>
        <w:tc>
          <w:tcPr>
            <w:tcW w:w="4475" w:type="dxa"/>
            <w:shd w:val="clear" w:color="auto" w:fill="auto"/>
          </w:tcPr>
          <w:p w14:paraId="0F5C58F3" w14:textId="77777777" w:rsidR="00AF19DF" w:rsidRPr="006D2196" w:rsidRDefault="00AF19DF" w:rsidP="006D2196">
            <w:pPr>
              <w:jc w:val="both"/>
              <w:rPr>
                <w:b/>
              </w:rPr>
            </w:pPr>
          </w:p>
        </w:tc>
        <w:tc>
          <w:tcPr>
            <w:tcW w:w="4527" w:type="dxa"/>
            <w:gridSpan w:val="2"/>
            <w:shd w:val="clear" w:color="auto" w:fill="auto"/>
          </w:tcPr>
          <w:p w14:paraId="0F5C58F4" w14:textId="77777777" w:rsidR="00AF19DF" w:rsidRPr="006D2196" w:rsidRDefault="00AF19DF" w:rsidP="006D2196">
            <w:pPr>
              <w:jc w:val="both"/>
              <w:rPr>
                <w:b/>
              </w:rPr>
            </w:pPr>
          </w:p>
        </w:tc>
      </w:tr>
    </w:tbl>
    <w:p w14:paraId="0F5C58F6" w14:textId="77777777" w:rsidR="003B4258" w:rsidRDefault="003B4258" w:rsidP="003B4258">
      <w:pPr>
        <w:jc w:val="both"/>
        <w:rPr>
          <w:b/>
        </w:rPr>
      </w:pPr>
    </w:p>
    <w:p w14:paraId="0F5C58F7" w14:textId="77777777" w:rsidR="00E77DF2" w:rsidRPr="00CB6C71" w:rsidRDefault="00E77DF2" w:rsidP="003B4258">
      <w:pPr>
        <w:jc w:val="both"/>
        <w:rPr>
          <w:b/>
        </w:rPr>
      </w:pPr>
    </w:p>
    <w:p w14:paraId="0F5C58F8" w14:textId="0BA5D19B" w:rsidR="008B179E" w:rsidRPr="00305C40" w:rsidRDefault="00602C2B" w:rsidP="008B179E">
      <w:pPr>
        <w:rPr>
          <w:sz w:val="20"/>
          <w:szCs w:val="20"/>
        </w:rPr>
      </w:pPr>
      <w:r w:rsidRPr="007D6488">
        <w:t xml:space="preserve">4.2 </w:t>
      </w:r>
      <w:r w:rsidR="006C29B8" w:rsidRPr="007D6488">
        <w:t>Applicant n. 2</w:t>
      </w:r>
      <w:r w:rsidR="007D6488">
        <w:t xml:space="preserve"> </w:t>
      </w:r>
      <w:r w:rsidR="007D6488" w:rsidRPr="004B0858">
        <w:rPr>
          <w:sz w:val="20"/>
          <w:szCs w:val="20"/>
          <w:highlight w:val="yellow"/>
        </w:rPr>
        <w:t>(</w:t>
      </w:r>
      <w:r w:rsidR="00683BF6" w:rsidRPr="004B0858">
        <w:rPr>
          <w:sz w:val="20"/>
          <w:szCs w:val="20"/>
          <w:highlight w:val="yellow"/>
        </w:rPr>
        <w:t xml:space="preserve">Repeat this part as often as is required to </w:t>
      </w:r>
      <w:r w:rsidR="00AB77C5" w:rsidRPr="004B0858">
        <w:rPr>
          <w:sz w:val="20"/>
          <w:szCs w:val="20"/>
          <w:highlight w:val="yellow"/>
        </w:rPr>
        <w:t>include all applicants)</w:t>
      </w:r>
    </w:p>
    <w:p w14:paraId="0F5C58F9"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tblGrid>
      <w:tr w:rsidR="008B179E" w:rsidRPr="006D2196" w14:paraId="0F5C58FD" w14:textId="77777777" w:rsidTr="006D2196">
        <w:tc>
          <w:tcPr>
            <w:tcW w:w="9002" w:type="dxa"/>
            <w:gridSpan w:val="3"/>
            <w:shd w:val="clear" w:color="auto" w:fill="C0C0C0"/>
          </w:tcPr>
          <w:p w14:paraId="0F5C58FA"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0F5C58FB" w14:textId="77777777" w:rsidR="008B179E" w:rsidRPr="00CB6C71" w:rsidRDefault="008B179E" w:rsidP="006D2196">
            <w:pPr>
              <w:jc w:val="both"/>
            </w:pPr>
          </w:p>
          <w:p w14:paraId="0F5C58FC"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0F5C5900" w14:textId="77777777" w:rsidTr="006D2196">
        <w:tc>
          <w:tcPr>
            <w:tcW w:w="4529" w:type="dxa"/>
            <w:gridSpan w:val="2"/>
            <w:shd w:val="clear" w:color="auto" w:fill="auto"/>
          </w:tcPr>
          <w:p w14:paraId="0F5C58FE" w14:textId="77777777" w:rsidR="008B179E" w:rsidRPr="006D2196" w:rsidRDefault="008B179E"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F5C58FF" w14:textId="77777777" w:rsidR="008B179E" w:rsidRPr="006D2196" w:rsidRDefault="008B179E" w:rsidP="006D2196">
            <w:pPr>
              <w:jc w:val="center"/>
              <w:rPr>
                <w:b/>
              </w:rPr>
            </w:pPr>
            <w:r w:rsidRPr="006D2196">
              <w:rPr>
                <w:b/>
              </w:rPr>
              <w:t xml:space="preserve">Proportion held </w:t>
            </w:r>
          </w:p>
        </w:tc>
      </w:tr>
      <w:tr w:rsidR="008B179E" w:rsidRPr="006D2196" w14:paraId="0F5C5903" w14:textId="77777777" w:rsidTr="006D2196">
        <w:tc>
          <w:tcPr>
            <w:tcW w:w="4529" w:type="dxa"/>
            <w:gridSpan w:val="2"/>
            <w:shd w:val="clear" w:color="auto" w:fill="auto"/>
          </w:tcPr>
          <w:p w14:paraId="0F5C5901" w14:textId="77777777" w:rsidR="008B179E" w:rsidRPr="006D2196" w:rsidRDefault="008B179E" w:rsidP="006D2196">
            <w:pPr>
              <w:jc w:val="both"/>
              <w:rPr>
                <w:b/>
              </w:rPr>
            </w:pPr>
          </w:p>
        </w:tc>
        <w:tc>
          <w:tcPr>
            <w:tcW w:w="4473" w:type="dxa"/>
            <w:shd w:val="clear" w:color="auto" w:fill="auto"/>
          </w:tcPr>
          <w:p w14:paraId="0F5C5902" w14:textId="77777777" w:rsidR="008B179E" w:rsidRPr="006D2196" w:rsidRDefault="008B179E" w:rsidP="006D2196">
            <w:pPr>
              <w:jc w:val="both"/>
              <w:rPr>
                <w:b/>
              </w:rPr>
            </w:pPr>
          </w:p>
        </w:tc>
      </w:tr>
      <w:tr w:rsidR="008B179E" w:rsidRPr="006D2196" w14:paraId="0F5C5906" w14:textId="77777777" w:rsidTr="006D2196">
        <w:tc>
          <w:tcPr>
            <w:tcW w:w="4529" w:type="dxa"/>
            <w:gridSpan w:val="2"/>
            <w:shd w:val="clear" w:color="auto" w:fill="auto"/>
          </w:tcPr>
          <w:p w14:paraId="0F5C5904" w14:textId="77777777" w:rsidR="008B179E" w:rsidRPr="006D2196" w:rsidRDefault="008B179E" w:rsidP="006D2196">
            <w:pPr>
              <w:jc w:val="both"/>
              <w:rPr>
                <w:b/>
              </w:rPr>
            </w:pPr>
          </w:p>
        </w:tc>
        <w:tc>
          <w:tcPr>
            <w:tcW w:w="4473" w:type="dxa"/>
            <w:shd w:val="clear" w:color="auto" w:fill="auto"/>
          </w:tcPr>
          <w:p w14:paraId="0F5C5905" w14:textId="77777777" w:rsidR="008B179E" w:rsidRPr="006D2196" w:rsidRDefault="008B179E" w:rsidP="006D2196">
            <w:pPr>
              <w:jc w:val="both"/>
              <w:rPr>
                <w:b/>
              </w:rPr>
            </w:pPr>
          </w:p>
        </w:tc>
      </w:tr>
      <w:tr w:rsidR="008B179E" w:rsidRPr="006D2196" w14:paraId="0F5C5909" w14:textId="77777777" w:rsidTr="006D2196">
        <w:tc>
          <w:tcPr>
            <w:tcW w:w="4529" w:type="dxa"/>
            <w:gridSpan w:val="2"/>
            <w:shd w:val="clear" w:color="auto" w:fill="auto"/>
          </w:tcPr>
          <w:p w14:paraId="0F5C5907" w14:textId="77777777" w:rsidR="008B179E" w:rsidRPr="006D2196" w:rsidRDefault="008B179E" w:rsidP="006D2196">
            <w:pPr>
              <w:jc w:val="both"/>
              <w:rPr>
                <w:b/>
              </w:rPr>
            </w:pPr>
          </w:p>
        </w:tc>
        <w:tc>
          <w:tcPr>
            <w:tcW w:w="4473" w:type="dxa"/>
            <w:shd w:val="clear" w:color="auto" w:fill="auto"/>
          </w:tcPr>
          <w:p w14:paraId="0F5C5908" w14:textId="77777777" w:rsidR="008B179E" w:rsidRPr="006D2196" w:rsidRDefault="008B179E" w:rsidP="006D2196">
            <w:pPr>
              <w:jc w:val="both"/>
              <w:rPr>
                <w:b/>
              </w:rPr>
            </w:pPr>
          </w:p>
        </w:tc>
      </w:tr>
      <w:tr w:rsidR="008B179E" w:rsidRPr="006D2196" w14:paraId="0F5C590F" w14:textId="77777777" w:rsidTr="006D2196">
        <w:tc>
          <w:tcPr>
            <w:tcW w:w="9002" w:type="dxa"/>
            <w:gridSpan w:val="3"/>
            <w:shd w:val="clear" w:color="auto" w:fill="C0C0C0"/>
          </w:tcPr>
          <w:p w14:paraId="0F5C590C" w14:textId="77777777" w:rsidR="008B179E" w:rsidRPr="006D2196" w:rsidRDefault="008B179E" w:rsidP="006D2196">
            <w:pPr>
              <w:jc w:val="both"/>
              <w:rPr>
                <w:b/>
              </w:rPr>
            </w:pPr>
            <w:r w:rsidRPr="006D2196">
              <w:rPr>
                <w:b/>
              </w:rPr>
              <w:t>4.</w:t>
            </w:r>
            <w:r w:rsidR="006C29B8" w:rsidRPr="006D2196">
              <w:rPr>
                <w:b/>
              </w:rPr>
              <w:t>2.2</w:t>
            </w:r>
            <w:r w:rsidRPr="006D2196">
              <w:rPr>
                <w:b/>
              </w:rPr>
              <w:t xml:space="preserve"> APPLICANT</w:t>
            </w:r>
            <w:r w:rsidR="006D5677" w:rsidRPr="006D2196">
              <w:rPr>
                <w:b/>
              </w:rPr>
              <w:t>’</w:t>
            </w:r>
            <w:r w:rsidRPr="006D2196">
              <w:rPr>
                <w:b/>
              </w:rPr>
              <w:t xml:space="preserve">S </w:t>
            </w:r>
            <w:r w:rsidR="006D0980">
              <w:rPr>
                <w:b/>
              </w:rPr>
              <w:t>MANAGEMENT</w:t>
            </w:r>
          </w:p>
          <w:p w14:paraId="0F5C590D" w14:textId="77777777" w:rsidR="008B179E" w:rsidRPr="006D2196" w:rsidRDefault="008B179E" w:rsidP="006D2196">
            <w:pPr>
              <w:jc w:val="both"/>
              <w:rPr>
                <w:b/>
              </w:rPr>
            </w:pPr>
          </w:p>
          <w:p w14:paraId="0F5C590E" w14:textId="77777777" w:rsidR="008B179E" w:rsidRPr="00CB6C71" w:rsidRDefault="008B179E" w:rsidP="006D2196">
            <w:pPr>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0F5C5912" w14:textId="77777777" w:rsidTr="006D2196">
        <w:tc>
          <w:tcPr>
            <w:tcW w:w="4475" w:type="dxa"/>
            <w:shd w:val="clear" w:color="auto" w:fill="auto"/>
          </w:tcPr>
          <w:p w14:paraId="0F5C5910" w14:textId="77777777" w:rsidR="008B179E" w:rsidRPr="006D2196" w:rsidRDefault="008B179E" w:rsidP="006D2196">
            <w:pPr>
              <w:jc w:val="center"/>
              <w:rPr>
                <w:b/>
              </w:rPr>
            </w:pPr>
            <w:r w:rsidRPr="006D2196">
              <w:rPr>
                <w:b/>
              </w:rPr>
              <w:t>Member</w:t>
            </w:r>
          </w:p>
        </w:tc>
        <w:tc>
          <w:tcPr>
            <w:tcW w:w="4527" w:type="dxa"/>
            <w:gridSpan w:val="2"/>
            <w:shd w:val="clear" w:color="auto" w:fill="auto"/>
          </w:tcPr>
          <w:p w14:paraId="0F5C5911" w14:textId="77777777" w:rsidR="008B179E" w:rsidRPr="006D2196" w:rsidRDefault="008B179E" w:rsidP="006D2196">
            <w:pPr>
              <w:jc w:val="center"/>
              <w:rPr>
                <w:b/>
              </w:rPr>
            </w:pPr>
            <w:r w:rsidRPr="006D2196">
              <w:rPr>
                <w:b/>
              </w:rPr>
              <w:t>Profession/Position</w:t>
            </w:r>
          </w:p>
        </w:tc>
      </w:tr>
      <w:tr w:rsidR="008B179E" w:rsidRPr="006D2196" w14:paraId="0F5C5915" w14:textId="77777777" w:rsidTr="006D2196">
        <w:tc>
          <w:tcPr>
            <w:tcW w:w="4475" w:type="dxa"/>
            <w:shd w:val="clear" w:color="auto" w:fill="auto"/>
          </w:tcPr>
          <w:p w14:paraId="0F5C5913" w14:textId="77777777" w:rsidR="008B179E" w:rsidRPr="006D2196" w:rsidRDefault="008B179E" w:rsidP="006D2196">
            <w:pPr>
              <w:jc w:val="both"/>
              <w:rPr>
                <w:b/>
              </w:rPr>
            </w:pPr>
          </w:p>
        </w:tc>
        <w:tc>
          <w:tcPr>
            <w:tcW w:w="4527" w:type="dxa"/>
            <w:gridSpan w:val="2"/>
            <w:shd w:val="clear" w:color="auto" w:fill="auto"/>
          </w:tcPr>
          <w:p w14:paraId="0F5C5914" w14:textId="77777777" w:rsidR="008B179E" w:rsidRPr="006D2196" w:rsidRDefault="008B179E" w:rsidP="006D2196">
            <w:pPr>
              <w:jc w:val="both"/>
              <w:rPr>
                <w:b/>
              </w:rPr>
            </w:pPr>
          </w:p>
        </w:tc>
      </w:tr>
      <w:tr w:rsidR="008B179E" w:rsidRPr="006D2196" w14:paraId="0F5C5918" w14:textId="77777777" w:rsidTr="006D2196">
        <w:tc>
          <w:tcPr>
            <w:tcW w:w="4475" w:type="dxa"/>
            <w:shd w:val="clear" w:color="auto" w:fill="auto"/>
          </w:tcPr>
          <w:p w14:paraId="0F5C5916" w14:textId="77777777" w:rsidR="008B179E" w:rsidRPr="006D2196" w:rsidRDefault="008B179E" w:rsidP="006D2196">
            <w:pPr>
              <w:jc w:val="both"/>
              <w:rPr>
                <w:b/>
              </w:rPr>
            </w:pPr>
          </w:p>
        </w:tc>
        <w:tc>
          <w:tcPr>
            <w:tcW w:w="4527" w:type="dxa"/>
            <w:gridSpan w:val="2"/>
            <w:shd w:val="clear" w:color="auto" w:fill="auto"/>
          </w:tcPr>
          <w:p w14:paraId="0F5C5917" w14:textId="77777777" w:rsidR="008B179E" w:rsidRPr="006D2196" w:rsidRDefault="008B179E" w:rsidP="006D2196">
            <w:pPr>
              <w:jc w:val="both"/>
              <w:rPr>
                <w:b/>
              </w:rPr>
            </w:pPr>
          </w:p>
        </w:tc>
      </w:tr>
      <w:tr w:rsidR="008B179E" w:rsidRPr="006D2196" w14:paraId="0F5C591B" w14:textId="77777777" w:rsidTr="006D2196">
        <w:tc>
          <w:tcPr>
            <w:tcW w:w="4475" w:type="dxa"/>
            <w:shd w:val="clear" w:color="auto" w:fill="auto"/>
          </w:tcPr>
          <w:p w14:paraId="0F5C5919" w14:textId="77777777" w:rsidR="008B179E" w:rsidRPr="006D2196" w:rsidRDefault="008B179E" w:rsidP="006D2196">
            <w:pPr>
              <w:jc w:val="both"/>
              <w:rPr>
                <w:b/>
              </w:rPr>
            </w:pPr>
          </w:p>
        </w:tc>
        <w:tc>
          <w:tcPr>
            <w:tcW w:w="4527" w:type="dxa"/>
            <w:gridSpan w:val="2"/>
            <w:shd w:val="clear" w:color="auto" w:fill="auto"/>
          </w:tcPr>
          <w:p w14:paraId="0F5C591A" w14:textId="77777777" w:rsidR="008B179E" w:rsidRPr="006D2196" w:rsidRDefault="008B179E" w:rsidP="006D2196">
            <w:pPr>
              <w:jc w:val="both"/>
              <w:rPr>
                <w:b/>
              </w:rPr>
            </w:pPr>
          </w:p>
        </w:tc>
      </w:tr>
    </w:tbl>
    <w:p w14:paraId="0F5C591C" w14:textId="77777777" w:rsidR="008B179E" w:rsidRDefault="008B179E" w:rsidP="008B179E">
      <w:pPr>
        <w:jc w:val="both"/>
        <w:rPr>
          <w:b/>
        </w:rPr>
      </w:pPr>
    </w:p>
    <w:p w14:paraId="0F5C591D" w14:textId="77777777" w:rsidR="00E77DF2" w:rsidRPr="00CB6C71" w:rsidRDefault="00E77DF2" w:rsidP="008B179E">
      <w:pPr>
        <w:jc w:val="both"/>
        <w:rPr>
          <w:b/>
        </w:rPr>
      </w:pPr>
    </w:p>
    <w:p w14:paraId="0F5C591E" w14:textId="77777777" w:rsidR="0037418D" w:rsidRDefault="0037418D" w:rsidP="002C5932">
      <w:pPr>
        <w:jc w:val="center"/>
        <w:rPr>
          <w:b/>
        </w:rPr>
      </w:pPr>
    </w:p>
    <w:p w14:paraId="0F5C591F" w14:textId="77777777" w:rsidR="0037418D" w:rsidRDefault="0037418D" w:rsidP="002C5932">
      <w:pPr>
        <w:jc w:val="center"/>
        <w:rPr>
          <w:b/>
        </w:rPr>
      </w:pPr>
    </w:p>
    <w:p w14:paraId="0F5C5920" w14:textId="77777777" w:rsidR="00FD7700" w:rsidRPr="00305C40" w:rsidRDefault="00305C40" w:rsidP="00305C40">
      <w:pPr>
        <w:rPr>
          <w:b/>
          <w:u w:val="single"/>
        </w:rPr>
      </w:pPr>
      <w:r>
        <w:rPr>
          <w:b/>
        </w:rPr>
        <w:br w:type="page"/>
      </w:r>
    </w:p>
    <w:p w14:paraId="0F5C5921" w14:textId="77777777"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F5C5922"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F5C5924" w14:textId="77777777" w:rsidTr="006D2196">
        <w:tc>
          <w:tcPr>
            <w:tcW w:w="9286" w:type="dxa"/>
            <w:shd w:val="clear" w:color="auto" w:fill="C0C0C0"/>
          </w:tcPr>
          <w:p w14:paraId="0F5C5923" w14:textId="77777777" w:rsidR="00F06B35" w:rsidRPr="006D2196" w:rsidRDefault="00F06B35" w:rsidP="00A732C5">
            <w:pPr>
              <w:rPr>
                <w:b/>
              </w:rPr>
            </w:pPr>
            <w:r w:rsidRPr="006D2196">
              <w:rPr>
                <w:b/>
              </w:rPr>
              <w:t xml:space="preserve">1 OPERATIONAL CAPACITY </w:t>
            </w:r>
          </w:p>
        </w:tc>
      </w:tr>
    </w:tbl>
    <w:p w14:paraId="0F5C5925" w14:textId="77777777" w:rsidR="00F06B35" w:rsidRPr="00CB6C71" w:rsidRDefault="00F06B35" w:rsidP="00A732C5">
      <w:pPr>
        <w:rPr>
          <w:b/>
          <w:u w:val="single"/>
        </w:rPr>
      </w:pPr>
    </w:p>
    <w:p w14:paraId="0F5C5926" w14:textId="1F509F18" w:rsidR="00602C2B" w:rsidRPr="007D6488" w:rsidRDefault="00602C2B" w:rsidP="00602C2B">
      <w:pPr>
        <w:jc w:val="both"/>
      </w:pPr>
      <w:r w:rsidRPr="007D6488">
        <w:t>1.1 Coordinator</w:t>
      </w:r>
    </w:p>
    <w:p w14:paraId="0F5C5927" w14:textId="77777777"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14:paraId="0F5C5929" w14:textId="77777777" w:rsidTr="00DE6F97">
        <w:tc>
          <w:tcPr>
            <w:tcW w:w="9038" w:type="dxa"/>
            <w:shd w:val="clear" w:color="auto" w:fill="C0C0C0"/>
          </w:tcPr>
          <w:p w14:paraId="0F5C5928"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E67D91" w:rsidRPr="006D2196" w14:paraId="0F5C594A" w14:textId="77777777" w:rsidTr="00DE6F97">
        <w:tc>
          <w:tcPr>
            <w:tcW w:w="9038" w:type="dxa"/>
            <w:shd w:val="clear" w:color="auto" w:fill="auto"/>
          </w:tcPr>
          <w:p w14:paraId="0F5C592A" w14:textId="5147F380" w:rsidR="006D0980" w:rsidRDefault="006D0980" w:rsidP="006D0980">
            <w:pPr>
              <w:spacing w:before="120"/>
              <w:jc w:val="both"/>
            </w:pPr>
            <w:r w:rsidRPr="0085192A">
              <w:t xml:space="preserve">The </w:t>
            </w:r>
            <w:r w:rsidR="00151FDC">
              <w:t>coordinator</w:t>
            </w:r>
            <w:r w:rsidRPr="0085192A">
              <w:t xml:space="preserve">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F5C592B" w14:textId="401DA34B" w:rsidR="004523EF" w:rsidRPr="000608A3" w:rsidRDefault="006D0980" w:rsidP="007D6488">
            <w:pPr>
              <w:spacing w:before="120"/>
              <w:jc w:val="both"/>
              <w:rPr>
                <w:i/>
              </w:rPr>
            </w:pPr>
            <w:r>
              <w:rPr>
                <w:i/>
              </w:rPr>
              <w:t xml:space="preserve"> </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523EF" w14:paraId="0F5C592D" w14:textId="77777777" w:rsidTr="00DE6F97">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2C" w14:textId="77777777" w:rsidR="004523EF" w:rsidRDefault="004523EF" w:rsidP="003F7A0F">
                  <w:pPr>
                    <w:keepNext/>
                    <w:keepLines/>
                    <w:widowControl w:val="0"/>
                    <w:spacing w:before="120"/>
                    <w:jc w:val="both"/>
                    <w:rPr>
                      <w:b/>
                      <w:sz w:val="22"/>
                      <w:szCs w:val="22"/>
                    </w:rPr>
                  </w:pPr>
                  <w:r>
                    <w:rPr>
                      <w:b/>
                      <w:szCs w:val="22"/>
                    </w:rPr>
                    <w:t>Name of the applicant:</w:t>
                  </w:r>
                </w:p>
              </w:tc>
            </w:tr>
            <w:tr w:rsidR="004523EF" w14:paraId="0F5C5930"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2E" w14:textId="77777777" w:rsidR="004523EF" w:rsidRDefault="004523EF"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2F" w14:textId="77777777" w:rsidR="004523EF" w:rsidRDefault="004523EF" w:rsidP="003F7A0F">
                  <w:pPr>
                    <w:spacing w:before="120"/>
                    <w:jc w:val="both"/>
                    <w:rPr>
                      <w:b/>
                      <w:sz w:val="22"/>
                      <w:szCs w:val="22"/>
                    </w:rPr>
                  </w:pPr>
                  <w:r>
                    <w:rPr>
                      <w:b/>
                      <w:szCs w:val="22"/>
                    </w:rPr>
                    <w:t xml:space="preserve">Sector </w:t>
                  </w:r>
                </w:p>
              </w:tc>
            </w:tr>
            <w:tr w:rsidR="004523EF" w14:paraId="0F5C5936"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31" w14:textId="77777777" w:rsidR="004523EF" w:rsidRDefault="004523EF"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32" w14:textId="77777777" w:rsidR="004523EF" w:rsidRDefault="004523EF"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33" w14:textId="77777777" w:rsidR="004523EF" w:rsidRDefault="004523EF"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34" w14:textId="77777777" w:rsidR="004523EF" w:rsidRDefault="004523EF"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35" w14:textId="77777777" w:rsidR="004523EF" w:rsidRDefault="004523EF" w:rsidP="003F7A0F">
                  <w:pPr>
                    <w:keepNext/>
                    <w:keepLines/>
                    <w:widowControl w:val="0"/>
                    <w:spacing w:before="120"/>
                    <w:ind w:right="609"/>
                    <w:jc w:val="center"/>
                    <w:rPr>
                      <w:b/>
                      <w:sz w:val="22"/>
                      <w:szCs w:val="22"/>
                    </w:rPr>
                  </w:pPr>
                  <w:r>
                    <w:rPr>
                      <w:b/>
                      <w:szCs w:val="22"/>
                    </w:rPr>
                    <w:t>Dates (from dd/mm/yyyy to dd/mm/yyyy)</w:t>
                  </w:r>
                </w:p>
              </w:tc>
            </w:tr>
            <w:tr w:rsidR="004523EF" w14:paraId="0F5C593C"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F5C5937" w14:textId="77777777" w:rsidR="004523EF" w:rsidRDefault="004523EF"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38" w14:textId="77777777" w:rsidR="004523EF" w:rsidRDefault="004523EF"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39" w14:textId="77777777" w:rsidR="004523EF" w:rsidRDefault="004523EF"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3A" w14:textId="77777777" w:rsidR="004523EF" w:rsidRDefault="004523EF"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3B" w14:textId="77777777" w:rsidR="004523EF" w:rsidRDefault="004523EF" w:rsidP="003F7A0F">
                  <w:pPr>
                    <w:keepNext/>
                    <w:keepLines/>
                    <w:widowControl w:val="0"/>
                    <w:spacing w:before="120"/>
                    <w:jc w:val="both"/>
                    <w:rPr>
                      <w:sz w:val="22"/>
                      <w:szCs w:val="22"/>
                    </w:rPr>
                  </w:pPr>
                  <w:r>
                    <w:rPr>
                      <w:szCs w:val="22"/>
                    </w:rPr>
                    <w:t>…</w:t>
                  </w:r>
                </w:p>
              </w:tc>
            </w:tr>
            <w:tr w:rsidR="004523EF" w14:paraId="0F5C5942" w14:textId="77777777" w:rsidTr="00DE6F97">
              <w:trPr>
                <w:cantSplit/>
              </w:trPr>
              <w:tc>
                <w:tcPr>
                  <w:tcW w:w="1858" w:type="dxa"/>
                  <w:tcBorders>
                    <w:top w:val="single" w:sz="6" w:space="0" w:color="auto"/>
                    <w:left w:val="single" w:sz="12" w:space="0" w:color="auto"/>
                    <w:bottom w:val="nil"/>
                    <w:right w:val="single" w:sz="6" w:space="0" w:color="auto"/>
                  </w:tcBorders>
                </w:tcPr>
                <w:p w14:paraId="0F5C593D" w14:textId="77777777" w:rsidR="004523EF" w:rsidRDefault="004523EF"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3E" w14:textId="77777777" w:rsidR="004523EF" w:rsidRDefault="004523EF"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3F" w14:textId="77777777" w:rsidR="004523EF" w:rsidRDefault="004523EF"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40" w14:textId="77777777" w:rsidR="004523EF" w:rsidRDefault="004523EF"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41" w14:textId="77777777" w:rsidR="004523EF" w:rsidRDefault="004523EF" w:rsidP="003F7A0F">
                  <w:pPr>
                    <w:keepNext/>
                    <w:keepLines/>
                    <w:widowControl w:val="0"/>
                    <w:spacing w:before="120"/>
                    <w:jc w:val="both"/>
                    <w:rPr>
                      <w:sz w:val="22"/>
                      <w:szCs w:val="22"/>
                    </w:rPr>
                  </w:pPr>
                </w:p>
              </w:tc>
            </w:tr>
            <w:tr w:rsidR="004523EF" w14:paraId="0F5C5945"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43" w14:textId="77777777" w:rsidR="004523EF" w:rsidRDefault="004523EF"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44" w14:textId="77777777" w:rsidR="004523EF" w:rsidRDefault="004523EF" w:rsidP="003F7A0F">
                  <w:pPr>
                    <w:spacing w:before="120"/>
                    <w:jc w:val="both"/>
                    <w:rPr>
                      <w:b/>
                      <w:sz w:val="22"/>
                      <w:szCs w:val="22"/>
                    </w:rPr>
                  </w:pPr>
                </w:p>
              </w:tc>
            </w:tr>
            <w:tr w:rsidR="004523EF" w14:paraId="0F5C5948"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0F5C5946" w14:textId="77777777" w:rsidR="004523EF" w:rsidRDefault="004523EF"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47" w14:textId="77777777" w:rsidR="004523EF" w:rsidRDefault="004523EF" w:rsidP="003F7A0F">
                  <w:pPr>
                    <w:spacing w:before="120"/>
                    <w:jc w:val="both"/>
                    <w:rPr>
                      <w:b/>
                      <w:sz w:val="22"/>
                      <w:szCs w:val="22"/>
                    </w:rPr>
                  </w:pPr>
                </w:p>
              </w:tc>
            </w:tr>
          </w:tbl>
          <w:p w14:paraId="0F5C5949" w14:textId="77777777" w:rsidR="004523EF" w:rsidRPr="00CB6C71" w:rsidRDefault="004523EF" w:rsidP="00770CBA"/>
        </w:tc>
      </w:tr>
    </w:tbl>
    <w:p w14:paraId="0F5C594B" w14:textId="77777777" w:rsidR="00FB36C5" w:rsidRPr="00CB6C71" w:rsidRDefault="00FB36C5" w:rsidP="00237BBD">
      <w:pPr>
        <w:rPr>
          <w:i/>
        </w:rPr>
      </w:pPr>
    </w:p>
    <w:p w14:paraId="0F5C594C" w14:textId="77777777"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4B0858">
        <w:rPr>
          <w:sz w:val="20"/>
          <w:szCs w:val="20"/>
          <w:highlight w:val="yellow"/>
        </w:rPr>
        <w:t>(Repeat this part as often as is required to include all applicants)</w:t>
      </w:r>
    </w:p>
    <w:p w14:paraId="0F5C594D" w14:textId="77777777"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237BBD" w:rsidRPr="006D2196" w14:paraId="0F5C594F" w14:textId="77777777" w:rsidTr="006D2196">
        <w:tc>
          <w:tcPr>
            <w:tcW w:w="9002" w:type="dxa"/>
            <w:shd w:val="clear" w:color="auto" w:fill="C0C0C0"/>
          </w:tcPr>
          <w:p w14:paraId="0F5C594E" w14:textId="77777777" w:rsidR="00237BBD" w:rsidRPr="006D2196" w:rsidRDefault="009C4A3B" w:rsidP="00851405">
            <w:pPr>
              <w:jc w:val="both"/>
              <w:rPr>
                <w:b/>
              </w:rPr>
            </w:pPr>
            <w:r w:rsidRPr="006D2196">
              <w:rPr>
                <w:b/>
              </w:rPr>
              <w:t xml:space="preserve">OPERATIONAL </w:t>
            </w:r>
            <w:r w:rsidR="005A3CD5" w:rsidRPr="006D2196">
              <w:rPr>
                <w:b/>
              </w:rPr>
              <w:t>CAPACITY TO COMPLETE THE </w:t>
            </w:r>
            <w:r w:rsidR="00237BBD" w:rsidRPr="006D2196">
              <w:rPr>
                <w:b/>
              </w:rPr>
              <w:t>PROPOSED ACTION</w:t>
            </w:r>
            <w:r w:rsidR="00851405">
              <w:rPr>
                <w:b/>
              </w:rPr>
              <w:t xml:space="preserve"> OF THE APPLICANT</w:t>
            </w:r>
          </w:p>
        </w:tc>
      </w:tr>
      <w:tr w:rsidR="00237BBD" w:rsidRPr="006D2196" w14:paraId="0F5C5970" w14:textId="77777777" w:rsidTr="006D2196">
        <w:tc>
          <w:tcPr>
            <w:tcW w:w="9002" w:type="dxa"/>
            <w:shd w:val="clear" w:color="auto" w:fill="auto"/>
          </w:tcPr>
          <w:p w14:paraId="0F5C5950" w14:textId="15D2C6EC" w:rsidR="006D0980" w:rsidRDefault="006D0980" w:rsidP="006D0980">
            <w:pPr>
              <w:spacing w:before="120"/>
              <w:jc w:val="both"/>
            </w:pPr>
            <w:r w:rsidRPr="0085192A">
              <w:t>The applicant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F5C5951" w14:textId="14718DD6" w:rsidR="00DE6F97" w:rsidRPr="000608A3" w:rsidRDefault="00DE6F97" w:rsidP="007D6488">
            <w:pPr>
              <w:spacing w:before="120"/>
              <w:jc w:val="both"/>
              <w:rPr>
                <w:i/>
              </w:rPr>
            </w:pPr>
          </w:p>
          <w:tbl>
            <w:tblPr>
              <w:tblW w:w="8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835"/>
              <w:gridCol w:w="1544"/>
              <w:gridCol w:w="1667"/>
              <w:gridCol w:w="1689"/>
              <w:gridCol w:w="2180"/>
            </w:tblGrid>
            <w:tr w:rsidR="00DE6F97" w14:paraId="0F5C5953" w14:textId="77777777" w:rsidTr="00DE6F97">
              <w:trPr>
                <w:cantSplit/>
              </w:trPr>
              <w:tc>
                <w:tcPr>
                  <w:tcW w:w="8915"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52" w14:textId="77777777" w:rsidR="00DE6F97" w:rsidRDefault="00DE6F97" w:rsidP="003F7A0F">
                  <w:pPr>
                    <w:keepNext/>
                    <w:keepLines/>
                    <w:widowControl w:val="0"/>
                    <w:spacing w:before="120"/>
                    <w:jc w:val="both"/>
                    <w:rPr>
                      <w:b/>
                      <w:sz w:val="22"/>
                      <w:szCs w:val="22"/>
                    </w:rPr>
                  </w:pPr>
                  <w:r>
                    <w:rPr>
                      <w:b/>
                      <w:szCs w:val="22"/>
                    </w:rPr>
                    <w:t>Name of the applicant:</w:t>
                  </w:r>
                </w:p>
              </w:tc>
            </w:tr>
            <w:tr w:rsidR="00DE6F97" w14:paraId="0F5C5956"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54" w14:textId="77777777" w:rsidR="00DE6F97" w:rsidRDefault="00DE6F97" w:rsidP="003F7A0F">
                  <w:pPr>
                    <w:keepNext/>
                    <w:keepLines/>
                    <w:widowControl w:val="0"/>
                    <w:spacing w:before="120"/>
                    <w:jc w:val="both"/>
                    <w:rPr>
                      <w:b/>
                      <w:sz w:val="22"/>
                      <w:szCs w:val="22"/>
                    </w:rPr>
                  </w:pPr>
                  <w:r>
                    <w:rPr>
                      <w:b/>
                      <w:szCs w:val="22"/>
                    </w:rPr>
                    <w:t>Project title:</w:t>
                  </w:r>
                </w:p>
              </w:tc>
              <w:tc>
                <w:tcPr>
                  <w:tcW w:w="5498" w:type="dxa"/>
                  <w:gridSpan w:val="3"/>
                  <w:tcBorders>
                    <w:top w:val="single" w:sz="6" w:space="0" w:color="auto"/>
                    <w:left w:val="single" w:sz="6" w:space="0" w:color="auto"/>
                    <w:bottom w:val="single" w:sz="6" w:space="0" w:color="auto"/>
                    <w:right w:val="single" w:sz="12" w:space="0" w:color="auto"/>
                  </w:tcBorders>
                  <w:hideMark/>
                </w:tcPr>
                <w:p w14:paraId="0F5C5955" w14:textId="77777777" w:rsidR="00DE6F97" w:rsidRDefault="00DE6F97" w:rsidP="003F7A0F">
                  <w:pPr>
                    <w:spacing w:before="120"/>
                    <w:jc w:val="both"/>
                    <w:rPr>
                      <w:b/>
                      <w:sz w:val="22"/>
                      <w:szCs w:val="22"/>
                    </w:rPr>
                  </w:pPr>
                  <w:r>
                    <w:rPr>
                      <w:b/>
                      <w:szCs w:val="22"/>
                    </w:rPr>
                    <w:t xml:space="preserve">Sector </w:t>
                  </w:r>
                </w:p>
              </w:tc>
            </w:tr>
            <w:tr w:rsidR="00DE6F97" w14:paraId="0F5C595C"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57" w14:textId="77777777" w:rsidR="00DE6F97" w:rsidRDefault="00DE6F97"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58" w14:textId="77777777" w:rsidR="00DE6F97" w:rsidRDefault="00DE6F97"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59" w14:textId="77777777" w:rsidR="00DE6F97" w:rsidRDefault="00DE6F97"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5A" w14:textId="77777777" w:rsidR="00DE6F97" w:rsidRDefault="00DE6F97" w:rsidP="003F7A0F">
                  <w:pPr>
                    <w:keepNext/>
                    <w:keepLines/>
                    <w:widowControl w:val="0"/>
                    <w:spacing w:before="120"/>
                    <w:jc w:val="center"/>
                    <w:rPr>
                      <w:b/>
                      <w:sz w:val="22"/>
                      <w:szCs w:val="22"/>
                    </w:rPr>
                  </w:pPr>
                  <w:r>
                    <w:rPr>
                      <w:b/>
                      <w:szCs w:val="22"/>
                    </w:rPr>
                    <w:t>Budgetary share in the project</w:t>
                  </w:r>
                </w:p>
              </w:tc>
              <w:tc>
                <w:tcPr>
                  <w:tcW w:w="2126" w:type="dxa"/>
                  <w:tcBorders>
                    <w:top w:val="single" w:sz="6" w:space="0" w:color="auto"/>
                    <w:left w:val="single" w:sz="6" w:space="0" w:color="auto"/>
                    <w:bottom w:val="single" w:sz="6" w:space="0" w:color="auto"/>
                    <w:right w:val="single" w:sz="12" w:space="0" w:color="auto"/>
                  </w:tcBorders>
                  <w:shd w:val="pct5" w:color="auto" w:fill="FFFFFF"/>
                  <w:hideMark/>
                </w:tcPr>
                <w:p w14:paraId="0F5C595B" w14:textId="77777777" w:rsidR="00DE6F97" w:rsidRDefault="00DE6F97" w:rsidP="003F7A0F">
                  <w:pPr>
                    <w:keepNext/>
                    <w:keepLines/>
                    <w:widowControl w:val="0"/>
                    <w:spacing w:before="120"/>
                    <w:ind w:right="609"/>
                    <w:jc w:val="center"/>
                    <w:rPr>
                      <w:b/>
                      <w:sz w:val="22"/>
                      <w:szCs w:val="22"/>
                    </w:rPr>
                  </w:pPr>
                  <w:r>
                    <w:rPr>
                      <w:b/>
                      <w:szCs w:val="22"/>
                    </w:rPr>
                    <w:t>Dates (from dd/mm/yyyy to dd/mm/yyyy)</w:t>
                  </w:r>
                </w:p>
              </w:tc>
            </w:tr>
            <w:tr w:rsidR="00DE6F97" w14:paraId="0F5C5962"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F5C595D" w14:textId="77777777" w:rsidR="00DE6F97" w:rsidRDefault="00DE6F97"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5E" w14:textId="77777777" w:rsidR="00DE6F97" w:rsidRDefault="00DE6F97"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5F" w14:textId="77777777" w:rsidR="00DE6F97" w:rsidRDefault="00DE6F97"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60" w14:textId="77777777" w:rsidR="00DE6F97" w:rsidRDefault="00DE6F97" w:rsidP="003F7A0F">
                  <w:pPr>
                    <w:keepNext/>
                    <w:keepLines/>
                    <w:widowControl w:val="0"/>
                    <w:spacing w:before="120"/>
                    <w:jc w:val="both"/>
                    <w:rPr>
                      <w:sz w:val="22"/>
                      <w:szCs w:val="22"/>
                    </w:rPr>
                  </w:pPr>
                  <w:r>
                    <w:rPr>
                      <w:szCs w:val="22"/>
                    </w:rPr>
                    <w:t>…</w:t>
                  </w:r>
                </w:p>
              </w:tc>
              <w:tc>
                <w:tcPr>
                  <w:tcW w:w="2126" w:type="dxa"/>
                  <w:tcBorders>
                    <w:top w:val="single" w:sz="6" w:space="0" w:color="auto"/>
                    <w:left w:val="single" w:sz="6" w:space="0" w:color="auto"/>
                    <w:bottom w:val="single" w:sz="6" w:space="0" w:color="auto"/>
                    <w:right w:val="single" w:sz="12" w:space="0" w:color="auto"/>
                  </w:tcBorders>
                  <w:hideMark/>
                </w:tcPr>
                <w:p w14:paraId="0F5C5961" w14:textId="77777777" w:rsidR="00DE6F97" w:rsidRDefault="00DE6F97" w:rsidP="003F7A0F">
                  <w:pPr>
                    <w:keepNext/>
                    <w:keepLines/>
                    <w:widowControl w:val="0"/>
                    <w:spacing w:before="120"/>
                    <w:jc w:val="both"/>
                    <w:rPr>
                      <w:sz w:val="22"/>
                      <w:szCs w:val="22"/>
                    </w:rPr>
                  </w:pPr>
                  <w:r>
                    <w:rPr>
                      <w:szCs w:val="22"/>
                    </w:rPr>
                    <w:t>…</w:t>
                  </w:r>
                </w:p>
              </w:tc>
            </w:tr>
            <w:tr w:rsidR="00DE6F97" w14:paraId="0F5C5968" w14:textId="77777777" w:rsidTr="00DE6F97">
              <w:trPr>
                <w:cantSplit/>
              </w:trPr>
              <w:tc>
                <w:tcPr>
                  <w:tcW w:w="1858" w:type="dxa"/>
                  <w:tcBorders>
                    <w:top w:val="single" w:sz="6" w:space="0" w:color="auto"/>
                    <w:left w:val="single" w:sz="12" w:space="0" w:color="auto"/>
                    <w:bottom w:val="nil"/>
                    <w:right w:val="single" w:sz="6" w:space="0" w:color="auto"/>
                  </w:tcBorders>
                </w:tcPr>
                <w:p w14:paraId="0F5C5963" w14:textId="77777777" w:rsidR="00DE6F97" w:rsidRDefault="00DE6F97"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64" w14:textId="77777777" w:rsidR="00DE6F97" w:rsidRDefault="00DE6F97"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65" w14:textId="77777777" w:rsidR="00DE6F97" w:rsidRDefault="00DE6F97"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66" w14:textId="77777777" w:rsidR="00DE6F97" w:rsidRDefault="00DE6F97" w:rsidP="003F7A0F">
                  <w:pPr>
                    <w:keepNext/>
                    <w:keepLines/>
                    <w:widowControl w:val="0"/>
                    <w:spacing w:before="120"/>
                    <w:jc w:val="both"/>
                    <w:rPr>
                      <w:sz w:val="22"/>
                      <w:szCs w:val="22"/>
                    </w:rPr>
                  </w:pPr>
                </w:p>
              </w:tc>
              <w:tc>
                <w:tcPr>
                  <w:tcW w:w="2126" w:type="dxa"/>
                  <w:tcBorders>
                    <w:top w:val="single" w:sz="6" w:space="0" w:color="auto"/>
                    <w:left w:val="single" w:sz="6" w:space="0" w:color="auto"/>
                    <w:bottom w:val="nil"/>
                    <w:right w:val="single" w:sz="12" w:space="0" w:color="auto"/>
                  </w:tcBorders>
                </w:tcPr>
                <w:p w14:paraId="0F5C5967" w14:textId="77777777" w:rsidR="00DE6F97" w:rsidRDefault="00DE6F97" w:rsidP="003F7A0F">
                  <w:pPr>
                    <w:keepNext/>
                    <w:keepLines/>
                    <w:widowControl w:val="0"/>
                    <w:spacing w:before="120"/>
                    <w:jc w:val="both"/>
                    <w:rPr>
                      <w:sz w:val="22"/>
                      <w:szCs w:val="22"/>
                    </w:rPr>
                  </w:pPr>
                </w:p>
              </w:tc>
            </w:tr>
            <w:tr w:rsidR="00DE6F97" w14:paraId="0F5C596B"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69" w14:textId="77777777" w:rsidR="00DE6F97" w:rsidRDefault="00DE6F97" w:rsidP="003F7A0F">
                  <w:pPr>
                    <w:keepNext/>
                    <w:keepLines/>
                    <w:widowControl w:val="0"/>
                    <w:spacing w:before="120"/>
                    <w:jc w:val="both"/>
                    <w:rPr>
                      <w:b/>
                      <w:sz w:val="22"/>
                      <w:szCs w:val="22"/>
                    </w:rPr>
                  </w:pPr>
                  <w:r>
                    <w:rPr>
                      <w:b/>
                      <w:szCs w:val="22"/>
                    </w:rPr>
                    <w:lastRenderedPageBreak/>
                    <w:t>Objectives and results of the action</w:t>
                  </w:r>
                </w:p>
              </w:tc>
              <w:tc>
                <w:tcPr>
                  <w:tcW w:w="5498" w:type="dxa"/>
                  <w:gridSpan w:val="3"/>
                  <w:tcBorders>
                    <w:top w:val="single" w:sz="6" w:space="0" w:color="auto"/>
                    <w:left w:val="single" w:sz="6" w:space="0" w:color="auto"/>
                    <w:bottom w:val="single" w:sz="4" w:space="0" w:color="auto"/>
                    <w:right w:val="single" w:sz="12" w:space="0" w:color="auto"/>
                  </w:tcBorders>
                </w:tcPr>
                <w:p w14:paraId="0F5C596A" w14:textId="77777777" w:rsidR="00DE6F97" w:rsidRDefault="00DE6F97" w:rsidP="003F7A0F">
                  <w:pPr>
                    <w:spacing w:before="120"/>
                    <w:jc w:val="both"/>
                    <w:rPr>
                      <w:b/>
                      <w:sz w:val="22"/>
                      <w:szCs w:val="22"/>
                    </w:rPr>
                  </w:pPr>
                </w:p>
              </w:tc>
            </w:tr>
            <w:tr w:rsidR="00DE6F97" w14:paraId="0F5C596E"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0F5C596C" w14:textId="77777777" w:rsidR="00DE6F97" w:rsidRDefault="00DE6F97" w:rsidP="003F7A0F">
                  <w:pPr>
                    <w:keepNext/>
                    <w:keepLines/>
                    <w:widowControl w:val="0"/>
                    <w:spacing w:before="120"/>
                    <w:jc w:val="both"/>
                    <w:rPr>
                      <w:b/>
                      <w:sz w:val="22"/>
                      <w:szCs w:val="22"/>
                    </w:rPr>
                  </w:pPr>
                </w:p>
              </w:tc>
              <w:tc>
                <w:tcPr>
                  <w:tcW w:w="5498" w:type="dxa"/>
                  <w:gridSpan w:val="3"/>
                  <w:tcBorders>
                    <w:top w:val="single" w:sz="4" w:space="0" w:color="auto"/>
                    <w:left w:val="nil"/>
                    <w:bottom w:val="single" w:sz="4" w:space="0" w:color="auto"/>
                    <w:right w:val="single" w:sz="4" w:space="0" w:color="auto"/>
                  </w:tcBorders>
                </w:tcPr>
                <w:p w14:paraId="0F5C596D" w14:textId="77777777" w:rsidR="00DE6F97" w:rsidRDefault="00DE6F97" w:rsidP="003F7A0F">
                  <w:pPr>
                    <w:spacing w:before="120"/>
                    <w:jc w:val="both"/>
                    <w:rPr>
                      <w:b/>
                      <w:sz w:val="22"/>
                      <w:szCs w:val="22"/>
                    </w:rPr>
                  </w:pPr>
                </w:p>
              </w:tc>
            </w:tr>
          </w:tbl>
          <w:p w14:paraId="0F5C596F" w14:textId="77777777" w:rsidR="00DE6F97" w:rsidRPr="00CB6C71" w:rsidRDefault="00DE6F97" w:rsidP="003524D8"/>
        </w:tc>
      </w:tr>
    </w:tbl>
    <w:p w14:paraId="0F5C5971" w14:textId="77777777" w:rsidR="00FB36C5" w:rsidRDefault="00FB36C5" w:rsidP="00A732C5">
      <w:pPr>
        <w:rPr>
          <w:b/>
          <w:u w:val="single"/>
        </w:rPr>
      </w:pPr>
    </w:p>
    <w:p w14:paraId="0F5C5973" w14:textId="77777777" w:rsidR="00851405" w:rsidRDefault="00851405" w:rsidP="00A732C5">
      <w:pPr>
        <w:rPr>
          <w:b/>
          <w:u w:val="single"/>
        </w:rPr>
      </w:pPr>
    </w:p>
    <w:p w14:paraId="0F5C5974" w14:textId="77777777" w:rsidR="00E937EF" w:rsidRDefault="00E937EF" w:rsidP="00A732C5">
      <w:pPr>
        <w:rPr>
          <w:b/>
          <w:u w:val="single"/>
        </w:rPr>
      </w:pPr>
    </w:p>
    <w:p w14:paraId="0F5C5975" w14:textId="77777777" w:rsidR="00851405" w:rsidRPr="007D6488" w:rsidRDefault="00305C40" w:rsidP="00851405">
      <w:r>
        <w:t>1.3 Affiliated Entity No1</w:t>
      </w:r>
      <w:r w:rsidR="00851405" w:rsidRPr="007D6488">
        <w:t xml:space="preserve"> </w:t>
      </w:r>
      <w:r w:rsidR="007D6488" w:rsidRPr="004B0858">
        <w:rPr>
          <w:sz w:val="20"/>
          <w:szCs w:val="20"/>
          <w:highlight w:val="yellow"/>
        </w:rPr>
        <w:t>(</w:t>
      </w:r>
      <w:r w:rsidR="00AB09C0" w:rsidRPr="004B0858">
        <w:rPr>
          <w:sz w:val="20"/>
          <w:szCs w:val="20"/>
          <w:highlight w:val="yellow"/>
        </w:rPr>
        <w:t>Repeat this part as often as is required to include all affiliated entities)</w:t>
      </w:r>
    </w:p>
    <w:p w14:paraId="0F5C5976" w14:textId="77777777"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14:paraId="0F5C5978" w14:textId="77777777" w:rsidTr="003F7A0F">
        <w:tc>
          <w:tcPr>
            <w:tcW w:w="9038" w:type="dxa"/>
            <w:shd w:val="clear" w:color="auto" w:fill="C0C0C0"/>
          </w:tcPr>
          <w:p w14:paraId="0F5C5977" w14:textId="77777777" w:rsidR="00851405" w:rsidRPr="006D2196" w:rsidRDefault="00851405" w:rsidP="00851405">
            <w:pPr>
              <w:jc w:val="both"/>
              <w:rPr>
                <w:b/>
              </w:rPr>
            </w:pPr>
            <w:r w:rsidRPr="006D2196">
              <w:rPr>
                <w:b/>
              </w:rPr>
              <w:t xml:space="preserve">OPERATIONAL CAPACITY TO COMPLETE THE PROPOSED ACTION </w:t>
            </w:r>
            <w:r>
              <w:rPr>
                <w:b/>
              </w:rPr>
              <w:t xml:space="preserve">OF THE AFFILIATED ENTITY No 1 </w:t>
            </w:r>
          </w:p>
        </w:tc>
      </w:tr>
      <w:tr w:rsidR="00851405" w:rsidRPr="006D2196" w14:paraId="0F5C5999" w14:textId="77777777" w:rsidTr="003F7A0F">
        <w:tc>
          <w:tcPr>
            <w:tcW w:w="9038" w:type="dxa"/>
            <w:shd w:val="clear" w:color="auto" w:fill="auto"/>
          </w:tcPr>
          <w:p w14:paraId="0F5C5979" w14:textId="77D478DB" w:rsidR="00851405" w:rsidRPr="00CB6C71" w:rsidRDefault="00851405" w:rsidP="008F2F5B">
            <w:pPr>
              <w:spacing w:before="120"/>
              <w:jc w:val="both"/>
            </w:pPr>
            <w:r w:rsidRPr="00CB6C71">
              <w:t>The a</w:t>
            </w:r>
            <w:r>
              <w:t>ffiliated entity</w:t>
            </w:r>
            <w:r w:rsidRPr="00CB6C71">
              <w:t xml:space="preserve"> </w:t>
            </w:r>
            <w:r w:rsidR="00E937EF" w:rsidRPr="0085192A">
              <w:t>should provide</w:t>
            </w:r>
            <w:r w:rsidR="00E937EF">
              <w:rPr>
                <w:i/>
              </w:rPr>
              <w:t xml:space="preserve">: </w:t>
            </w:r>
            <w:r w:rsidR="00E937EF" w:rsidRPr="0085192A">
              <w:t xml:space="preserve">a description of </w:t>
            </w:r>
            <w:r w:rsidR="00E937EF" w:rsidRPr="002649B0">
              <w:t>its</w:t>
            </w:r>
            <w:r w:rsidR="00E937EF" w:rsidRPr="0085192A">
              <w:t xml:space="preserve"> </w:t>
            </w:r>
            <w:r w:rsidR="00E937EF">
              <w:t xml:space="preserve">relevant </w:t>
            </w:r>
            <w:r w:rsidR="00E937EF" w:rsidRPr="0085192A">
              <w:t>competences</w:t>
            </w:r>
            <w:r w:rsidR="00E937EF">
              <w:t xml:space="preserve"> and previous experiences</w:t>
            </w:r>
            <w:r w:rsidR="00E937EF" w:rsidRPr="0085192A">
              <w:t xml:space="preserve"> </w:t>
            </w:r>
            <w:r w:rsidR="00E937EF">
              <w:t>as well as</w:t>
            </w:r>
            <w:r w:rsidR="00E937EF" w:rsidRPr="0085192A">
              <w:t xml:space="preserve"> those of the </w:t>
            </w:r>
            <w:r w:rsidR="00E937EF">
              <w:t>key</w:t>
            </w:r>
            <w:r w:rsidR="00E937EF" w:rsidRPr="0085192A">
              <w:t xml:space="preserve"> staff </w:t>
            </w:r>
            <w:r w:rsidR="00E937EF">
              <w:t xml:space="preserve">who </w:t>
            </w:r>
            <w:r w:rsidR="00E937EF" w:rsidRPr="0085192A">
              <w:t>will be involved in the project (according to their profiles</w:t>
            </w:r>
            <w:r w:rsidR="00E937EF">
              <w:t xml:space="preserve"> or </w:t>
            </w:r>
            <w:r w:rsidR="00E937EF" w:rsidRPr="0085192A">
              <w:t>CVs</w:t>
            </w:r>
            <w:r w:rsidR="00E937EF">
              <w:t>)</w:t>
            </w:r>
            <w:r w:rsidR="00E937EF" w:rsidRPr="0085192A">
              <w:t xml:space="preserve"> </w:t>
            </w:r>
            <w:r w:rsidR="00E937EF">
              <w:t>as a proof of its capacity</w:t>
            </w:r>
            <w:r w:rsidR="00E937EF" w:rsidRPr="0085192A">
              <w:t xml:space="preserve"> to implement the action effectively</w:t>
            </w:r>
            <w:r w:rsidRPr="00CB6C71">
              <w:t>.</w:t>
            </w:r>
          </w:p>
          <w:p w14:paraId="0F5C597A" w14:textId="6B3DDC0B" w:rsidR="00851405" w:rsidRPr="000608A3" w:rsidRDefault="00851405" w:rsidP="00A97AE7">
            <w:pPr>
              <w:spacing w:before="120"/>
              <w:jc w:val="both"/>
              <w:rPr>
                <w:i/>
              </w:rPr>
            </w:pP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851405" w14:paraId="0F5C597C" w14:textId="77777777" w:rsidTr="003F7A0F">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7B" w14:textId="77777777" w:rsidR="00851405" w:rsidRDefault="00851405" w:rsidP="007D6488">
                  <w:pPr>
                    <w:keepNext/>
                    <w:keepLines/>
                    <w:widowControl w:val="0"/>
                    <w:spacing w:before="120"/>
                    <w:jc w:val="both"/>
                    <w:rPr>
                      <w:b/>
                      <w:sz w:val="22"/>
                      <w:szCs w:val="22"/>
                    </w:rPr>
                  </w:pPr>
                  <w:r>
                    <w:rPr>
                      <w:b/>
                      <w:szCs w:val="22"/>
                    </w:rPr>
                    <w:t xml:space="preserve">Name of the </w:t>
                  </w:r>
                  <w:r w:rsidR="007D6488">
                    <w:rPr>
                      <w:b/>
                      <w:szCs w:val="22"/>
                    </w:rPr>
                    <w:t>entity</w:t>
                  </w:r>
                  <w:r>
                    <w:rPr>
                      <w:b/>
                      <w:szCs w:val="22"/>
                    </w:rPr>
                    <w:t>:</w:t>
                  </w:r>
                </w:p>
              </w:tc>
            </w:tr>
            <w:tr w:rsidR="00851405" w14:paraId="0F5C597F" w14:textId="77777777" w:rsidTr="003F7A0F">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7D" w14:textId="77777777" w:rsidR="00851405" w:rsidRDefault="00851405"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7E" w14:textId="77777777" w:rsidR="00851405" w:rsidRDefault="00851405" w:rsidP="003F7A0F">
                  <w:pPr>
                    <w:spacing w:before="120"/>
                    <w:jc w:val="both"/>
                    <w:rPr>
                      <w:b/>
                      <w:sz w:val="22"/>
                      <w:szCs w:val="22"/>
                    </w:rPr>
                  </w:pPr>
                  <w:r>
                    <w:rPr>
                      <w:b/>
                      <w:szCs w:val="22"/>
                    </w:rPr>
                    <w:t xml:space="preserve">Sector </w:t>
                  </w:r>
                </w:p>
              </w:tc>
            </w:tr>
            <w:tr w:rsidR="00851405" w14:paraId="0F5C5985" w14:textId="77777777" w:rsidTr="003F7A0F">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80" w14:textId="77777777" w:rsidR="00851405" w:rsidRDefault="00851405"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81" w14:textId="77777777" w:rsidR="00851405" w:rsidRDefault="00851405"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82" w14:textId="77777777" w:rsidR="00851405" w:rsidRDefault="00851405"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83" w14:textId="77777777" w:rsidR="00851405" w:rsidRDefault="00851405"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84" w14:textId="77777777" w:rsidR="00851405" w:rsidRDefault="00851405" w:rsidP="003F7A0F">
                  <w:pPr>
                    <w:keepNext/>
                    <w:keepLines/>
                    <w:widowControl w:val="0"/>
                    <w:spacing w:before="120"/>
                    <w:ind w:right="609"/>
                    <w:jc w:val="center"/>
                    <w:rPr>
                      <w:b/>
                      <w:sz w:val="22"/>
                      <w:szCs w:val="22"/>
                    </w:rPr>
                  </w:pPr>
                  <w:r>
                    <w:rPr>
                      <w:b/>
                      <w:szCs w:val="22"/>
                    </w:rPr>
                    <w:t>Dates (from dd/mm/yyyy to dd/mm/yyyy)</w:t>
                  </w:r>
                </w:p>
              </w:tc>
            </w:tr>
            <w:tr w:rsidR="00851405" w14:paraId="0F5C598B" w14:textId="77777777" w:rsidTr="003F7A0F">
              <w:trPr>
                <w:cantSplit/>
              </w:trPr>
              <w:tc>
                <w:tcPr>
                  <w:tcW w:w="1858" w:type="dxa"/>
                  <w:tcBorders>
                    <w:top w:val="single" w:sz="6" w:space="0" w:color="auto"/>
                    <w:left w:val="single" w:sz="12" w:space="0" w:color="auto"/>
                    <w:bottom w:val="single" w:sz="6" w:space="0" w:color="auto"/>
                    <w:right w:val="single" w:sz="6" w:space="0" w:color="auto"/>
                  </w:tcBorders>
                  <w:hideMark/>
                </w:tcPr>
                <w:p w14:paraId="0F5C5986" w14:textId="77777777" w:rsidR="00851405" w:rsidRDefault="00851405"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87" w14:textId="77777777" w:rsidR="00851405" w:rsidRDefault="00851405"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88" w14:textId="77777777" w:rsidR="00851405" w:rsidRDefault="00851405"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89" w14:textId="77777777" w:rsidR="00851405" w:rsidRDefault="00851405"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8A" w14:textId="77777777" w:rsidR="00851405" w:rsidRDefault="00851405" w:rsidP="003F7A0F">
                  <w:pPr>
                    <w:keepNext/>
                    <w:keepLines/>
                    <w:widowControl w:val="0"/>
                    <w:spacing w:before="120"/>
                    <w:jc w:val="both"/>
                    <w:rPr>
                      <w:sz w:val="22"/>
                      <w:szCs w:val="22"/>
                    </w:rPr>
                  </w:pPr>
                  <w:r>
                    <w:rPr>
                      <w:szCs w:val="22"/>
                    </w:rPr>
                    <w:t>…</w:t>
                  </w:r>
                </w:p>
              </w:tc>
            </w:tr>
            <w:tr w:rsidR="00851405" w14:paraId="0F5C5991" w14:textId="77777777" w:rsidTr="003F7A0F">
              <w:trPr>
                <w:cantSplit/>
              </w:trPr>
              <w:tc>
                <w:tcPr>
                  <w:tcW w:w="1858" w:type="dxa"/>
                  <w:tcBorders>
                    <w:top w:val="single" w:sz="6" w:space="0" w:color="auto"/>
                    <w:left w:val="single" w:sz="12" w:space="0" w:color="auto"/>
                    <w:bottom w:val="nil"/>
                    <w:right w:val="single" w:sz="6" w:space="0" w:color="auto"/>
                  </w:tcBorders>
                </w:tcPr>
                <w:p w14:paraId="0F5C598C" w14:textId="77777777" w:rsidR="00851405" w:rsidRDefault="00851405"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8D" w14:textId="77777777" w:rsidR="00851405" w:rsidRDefault="00851405"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8E" w14:textId="77777777" w:rsidR="00851405" w:rsidRDefault="00851405"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8F" w14:textId="77777777" w:rsidR="00851405" w:rsidRDefault="00851405"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90" w14:textId="77777777" w:rsidR="00851405" w:rsidRDefault="00851405" w:rsidP="003F7A0F">
                  <w:pPr>
                    <w:keepNext/>
                    <w:keepLines/>
                    <w:widowControl w:val="0"/>
                    <w:spacing w:before="120"/>
                    <w:jc w:val="both"/>
                    <w:rPr>
                      <w:sz w:val="22"/>
                      <w:szCs w:val="22"/>
                    </w:rPr>
                  </w:pPr>
                </w:p>
              </w:tc>
            </w:tr>
            <w:tr w:rsidR="00851405" w14:paraId="0F5C5994" w14:textId="77777777" w:rsidTr="003F7A0F">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92" w14:textId="77777777" w:rsidR="00851405" w:rsidRDefault="00851405"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93" w14:textId="77777777" w:rsidR="00851405" w:rsidRDefault="00851405" w:rsidP="003F7A0F">
                  <w:pPr>
                    <w:spacing w:before="120"/>
                    <w:jc w:val="both"/>
                    <w:rPr>
                      <w:b/>
                      <w:sz w:val="22"/>
                      <w:szCs w:val="22"/>
                    </w:rPr>
                  </w:pPr>
                </w:p>
              </w:tc>
            </w:tr>
            <w:tr w:rsidR="00851405" w14:paraId="0F5C5997" w14:textId="77777777" w:rsidTr="003F7A0F">
              <w:trPr>
                <w:cantSplit/>
              </w:trPr>
              <w:tc>
                <w:tcPr>
                  <w:tcW w:w="3417" w:type="dxa"/>
                  <w:gridSpan w:val="2"/>
                  <w:tcBorders>
                    <w:top w:val="single" w:sz="4" w:space="0" w:color="auto"/>
                    <w:left w:val="single" w:sz="4" w:space="0" w:color="auto"/>
                    <w:bottom w:val="single" w:sz="4" w:space="0" w:color="auto"/>
                    <w:right w:val="nil"/>
                  </w:tcBorders>
                </w:tcPr>
                <w:p w14:paraId="0F5C5995" w14:textId="77777777" w:rsidR="00851405" w:rsidRDefault="00851405"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96" w14:textId="77777777" w:rsidR="00851405" w:rsidRDefault="00851405" w:rsidP="003F7A0F">
                  <w:pPr>
                    <w:spacing w:before="120"/>
                    <w:jc w:val="both"/>
                    <w:rPr>
                      <w:b/>
                      <w:sz w:val="22"/>
                      <w:szCs w:val="22"/>
                    </w:rPr>
                  </w:pPr>
                </w:p>
              </w:tc>
            </w:tr>
          </w:tbl>
          <w:p w14:paraId="0F5C5998" w14:textId="77777777" w:rsidR="00851405" w:rsidRPr="00CB6C71" w:rsidRDefault="00851405" w:rsidP="003F7A0F"/>
        </w:tc>
      </w:tr>
    </w:tbl>
    <w:p w14:paraId="0F5C599A" w14:textId="77777777" w:rsidR="00E937EF" w:rsidRDefault="00E937EF" w:rsidP="00A732C5">
      <w:pPr>
        <w:rPr>
          <w:b/>
          <w:u w:val="single"/>
        </w:rPr>
      </w:pPr>
    </w:p>
    <w:p w14:paraId="0F5C599B" w14:textId="54019412" w:rsidR="00851405" w:rsidRPr="00CB6C71" w:rsidRDefault="00851405" w:rsidP="00A732C5">
      <w:pPr>
        <w:rPr>
          <w:b/>
          <w:u w:val="single"/>
        </w:rPr>
      </w:pPr>
    </w:p>
    <w:p w14:paraId="0F5C599C"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F5C599E" w14:textId="77777777" w:rsidTr="006D2196">
        <w:tc>
          <w:tcPr>
            <w:tcW w:w="9002" w:type="dxa"/>
            <w:shd w:val="clear" w:color="auto" w:fill="C0C0C0"/>
          </w:tcPr>
          <w:p w14:paraId="0F5C599D" w14:textId="77777777" w:rsidR="000D1699" w:rsidRPr="006D2196" w:rsidRDefault="000D1699" w:rsidP="00D438CF">
            <w:pPr>
              <w:rPr>
                <w:b/>
              </w:rPr>
            </w:pPr>
            <w:r w:rsidRPr="006D2196">
              <w:rPr>
                <w:b/>
              </w:rPr>
              <w:t xml:space="preserve">2 FINANCIAL CAPACITY </w:t>
            </w:r>
          </w:p>
        </w:tc>
      </w:tr>
    </w:tbl>
    <w:p w14:paraId="0F5C599F" w14:textId="77777777" w:rsidR="000D1699" w:rsidRDefault="000D1699" w:rsidP="00A732C5">
      <w:pPr>
        <w:rPr>
          <w:b/>
          <w:u w:val="single"/>
        </w:rPr>
      </w:pPr>
    </w:p>
    <w:p w14:paraId="0F5C59A4"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0F5C59AC" w14:textId="77777777" w:rsidTr="006D2196">
        <w:tc>
          <w:tcPr>
            <w:tcW w:w="9288" w:type="dxa"/>
            <w:shd w:val="clear" w:color="auto" w:fill="C0C0C0"/>
          </w:tcPr>
          <w:p w14:paraId="0F5C59A5" w14:textId="77777777" w:rsidR="00E874B6" w:rsidRPr="006D2196" w:rsidRDefault="00E874B6" w:rsidP="006D2196">
            <w:pPr>
              <w:spacing w:before="120"/>
              <w:rPr>
                <w:b/>
              </w:rPr>
            </w:pPr>
            <w:r w:rsidRPr="006D2196">
              <w:rPr>
                <w:b/>
              </w:rPr>
              <w:t>LEGAL NOTICE</w:t>
            </w:r>
          </w:p>
          <w:p w14:paraId="0F5C59A6" w14:textId="6E4EE51E" w:rsidR="00E937EF" w:rsidRPr="0037526D" w:rsidRDefault="00E937EF" w:rsidP="00AC232E">
            <w:pPr>
              <w:spacing w:before="120"/>
              <w:jc w:val="both"/>
            </w:pPr>
            <w:r w:rsidRPr="0037526D">
              <w:t>This section should not be filled in by applicants who are natural persons in receipt of scholarships or natural persons most in need and in receipt of direct support</w:t>
            </w:r>
            <w:r w:rsidR="005726BF">
              <w:t xml:space="preserve">, </w:t>
            </w:r>
            <w:r w:rsidR="005726BF" w:rsidRPr="000B5824">
              <w:t xml:space="preserve">public bodies </w:t>
            </w:r>
            <w:r w:rsidR="005726BF">
              <w:t>and international organisations</w:t>
            </w:r>
            <w:r w:rsidRPr="0037526D">
              <w:t xml:space="preserve">. </w:t>
            </w:r>
          </w:p>
          <w:p w14:paraId="0F5C59A7" w14:textId="321288DE" w:rsidR="00E937EF" w:rsidRDefault="00E937EF" w:rsidP="00AC232E">
            <w:pPr>
              <w:spacing w:before="120" w:after="120"/>
              <w:jc w:val="both"/>
            </w:pPr>
            <w:r w:rsidRPr="0037526D">
              <w:t xml:space="preserve">For grants of or below EUR 60 000 as well as for grants to public bodies and international organisations the only supporting document to be required is the Declaration of Honour provided </w:t>
            </w:r>
            <w:r w:rsidR="00C17751">
              <w:t>as annex I</w:t>
            </w:r>
            <w:r w:rsidRPr="0037526D">
              <w:t>.</w:t>
            </w:r>
          </w:p>
          <w:p w14:paraId="1AF50224" w14:textId="658D0B25" w:rsidR="00583D5E" w:rsidRPr="004E70B9" w:rsidRDefault="00583D5E" w:rsidP="00583D5E">
            <w:pPr>
              <w:pStyle w:val="CM3"/>
              <w:spacing w:before="60" w:after="60"/>
              <w:jc w:val="both"/>
              <w:rPr>
                <w:rFonts w:cs="EUAlbertina"/>
                <w:color w:val="000000"/>
              </w:rPr>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t xml:space="preserve"> certifying the </w:t>
            </w:r>
            <w:r>
              <w:lastRenderedPageBreak/>
              <w:t>accounts for the last available financial year. In all other cases, the applicant shall provide a self-declaration signed by the authorised representative certifying the validity of its a</w:t>
            </w:r>
            <w:r w:rsidR="001E394B">
              <w:t>ccounts for up to the last two</w:t>
            </w:r>
            <w:r>
              <w:t xml:space="preserve"> available financial years. </w:t>
            </w:r>
            <w:r w:rsidRPr="006F14BD">
              <w:rPr>
                <w:rFonts w:ascii="Times New Roman" w:hAnsi="Times New Roman"/>
              </w:rPr>
              <w:t>It also provides for exceptions:</w:t>
            </w:r>
          </w:p>
          <w:p w14:paraId="5924491D" w14:textId="6CEF2BAA" w:rsidR="00A41447" w:rsidRPr="00CA698D" w:rsidRDefault="00583D5E" w:rsidP="00583D5E">
            <w:pPr>
              <w:numPr>
                <w:ilvl w:val="0"/>
                <w:numId w:val="55"/>
              </w:numPr>
              <w:tabs>
                <w:tab w:val="left" w:pos="1276"/>
              </w:tabs>
              <w:spacing w:after="120" w:line="276" w:lineRule="auto"/>
              <w:ind w:left="1276" w:hanging="284"/>
              <w:jc w:val="both"/>
            </w:pPr>
            <w:r>
              <w:t>the obligation to provide an audit report applies only to the first application by a given beneficiary in any one financial year;</w:t>
            </w:r>
          </w:p>
          <w:p w14:paraId="0F5C59A9" w14:textId="18E8D778" w:rsidR="00EB75E9" w:rsidRDefault="00583D5E" w:rsidP="00A41447">
            <w:pPr>
              <w:numPr>
                <w:ilvl w:val="0"/>
                <w:numId w:val="55"/>
              </w:numPr>
              <w:tabs>
                <w:tab w:val="left" w:pos="1276"/>
              </w:tabs>
              <w:spacing w:after="120" w:line="276" w:lineRule="auto"/>
              <w:ind w:left="1276" w:hanging="284"/>
              <w:jc w:val="both"/>
            </w:pPr>
            <w:r w:rsidRPr="00456967">
              <w:t>it is possible to decide, depending on a risk assessment, to wave this obligation for education and training establishments</w:t>
            </w:r>
            <w:r>
              <w:t>.</w:t>
            </w:r>
          </w:p>
          <w:p w14:paraId="6335F56E" w14:textId="77777777" w:rsidR="00583D5E" w:rsidRDefault="00583D5E" w:rsidP="00E937EF">
            <w:pPr>
              <w:jc w:val="both"/>
            </w:pPr>
          </w:p>
          <w:p w14:paraId="0F5C59AB" w14:textId="77777777" w:rsidR="00E874B6" w:rsidRPr="00CB6C71" w:rsidRDefault="00E874B6" w:rsidP="005726BF">
            <w:pPr>
              <w:jc w:val="both"/>
            </w:pPr>
          </w:p>
        </w:tc>
      </w:tr>
    </w:tbl>
    <w:p w14:paraId="0F5C59AD" w14:textId="77777777" w:rsidR="00B17C55" w:rsidRPr="00CB6C71" w:rsidRDefault="00B17C55" w:rsidP="00A732C5">
      <w:pPr>
        <w:rPr>
          <w:b/>
          <w:u w:val="single"/>
        </w:rPr>
      </w:pPr>
    </w:p>
    <w:p w14:paraId="0F5C59AF" w14:textId="77777777" w:rsidR="00A056F6" w:rsidRDefault="00A056F6" w:rsidP="00A056F6">
      <w:pPr>
        <w:jc w:val="both"/>
        <w:rPr>
          <w:b/>
          <w:u w:val="single"/>
        </w:rPr>
      </w:pPr>
    </w:p>
    <w:p w14:paraId="0F5C59B0" w14:textId="0FC6FC3C" w:rsidR="00A056F6" w:rsidRPr="00106267" w:rsidRDefault="00A056F6" w:rsidP="00A056F6">
      <w:pPr>
        <w:jc w:val="both"/>
      </w:pPr>
      <w:r w:rsidRPr="00106267">
        <w:t xml:space="preserve">  2.1 </w:t>
      </w:r>
      <w:r w:rsidR="005726BF" w:rsidRPr="00265BA4">
        <w:t>For the applicant coordinator AND for</w:t>
      </w:r>
      <w:r w:rsidR="005726BF">
        <w:t xml:space="preserve"> every applicant co-beneficiary:</w:t>
      </w:r>
    </w:p>
    <w:p w14:paraId="0F5C59B1"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9B3" w14:textId="77777777" w:rsidTr="006D2196">
        <w:tc>
          <w:tcPr>
            <w:tcW w:w="9288" w:type="dxa"/>
            <w:shd w:val="clear" w:color="auto" w:fill="C0C0C0"/>
          </w:tcPr>
          <w:p w14:paraId="0F5C59B2" w14:textId="4B94CB99" w:rsidR="00B17C55" w:rsidRPr="00A056F6" w:rsidRDefault="00B17C55" w:rsidP="006D2196">
            <w:pPr>
              <w:jc w:val="both"/>
              <w:rPr>
                <w:i/>
              </w:rPr>
            </w:pPr>
            <w:r w:rsidRPr="006D2196">
              <w:rPr>
                <w:b/>
              </w:rPr>
              <w:t>PROOF OF FINANCIAL CAPACITY</w:t>
            </w:r>
            <w:r w:rsidR="00BC00C5" w:rsidRPr="006D2196">
              <w:rPr>
                <w:b/>
              </w:rPr>
              <w:t xml:space="preserve"> </w:t>
            </w:r>
            <w:r w:rsidR="005726BF" w:rsidRPr="00265BA4">
              <w:rPr>
                <w:b/>
              </w:rPr>
              <w:t xml:space="preserve"> OF THE APPLICANT COORDINATOR AND EVERY APPLICANT CO-BENEFICIARY</w:t>
            </w:r>
          </w:p>
        </w:tc>
      </w:tr>
      <w:tr w:rsidR="00B17C55" w:rsidRPr="006D2196" w14:paraId="0F5C59B8" w14:textId="77777777" w:rsidTr="006D2196">
        <w:trPr>
          <w:trHeight w:val="1069"/>
        </w:trPr>
        <w:tc>
          <w:tcPr>
            <w:tcW w:w="9288" w:type="dxa"/>
            <w:tcBorders>
              <w:bottom w:val="single" w:sz="4" w:space="0" w:color="auto"/>
            </w:tcBorders>
            <w:shd w:val="clear" w:color="auto" w:fill="auto"/>
          </w:tcPr>
          <w:p w14:paraId="2C9CB121" w14:textId="77777777" w:rsidR="00A41447" w:rsidRDefault="00A41447" w:rsidP="00A41447">
            <w:pPr>
              <w:spacing w:after="120"/>
              <w:jc w:val="both"/>
              <w:rPr>
                <w:lang w:eastAsia="en-US"/>
              </w:rPr>
            </w:pPr>
          </w:p>
          <w:p w14:paraId="11C7B024" w14:textId="2193CF0D" w:rsidR="003B03EA" w:rsidRPr="00823605" w:rsidRDefault="003B03EA" w:rsidP="003B03EA">
            <w:pPr>
              <w:spacing w:after="120"/>
              <w:jc w:val="both"/>
              <w:rPr>
                <w:lang w:eastAsia="en-US"/>
              </w:rPr>
            </w:pPr>
            <w:r w:rsidRPr="00823605">
              <w:rPr>
                <w:lang w:eastAsia="en-US"/>
              </w:rPr>
              <w:t>The financial capacity will be assessed based on the following methodology</w:t>
            </w:r>
            <w:r>
              <w:rPr>
                <w:lang w:eastAsia="en-US"/>
              </w:rPr>
              <w:t>,</w:t>
            </w:r>
            <w:r w:rsidRPr="00823605">
              <w:rPr>
                <w:lang w:eastAsia="en-US"/>
              </w:rPr>
              <w:t xml:space="preserve"> </w:t>
            </w:r>
            <w:r w:rsidRPr="000A3E06">
              <w:rPr>
                <w:lang w:eastAsia="en-US"/>
              </w:rPr>
              <w:t xml:space="preserve">which is further detailed in Annex </w:t>
            </w:r>
            <w:r w:rsidR="00D754FD">
              <w:rPr>
                <w:lang w:eastAsia="en-US"/>
              </w:rPr>
              <w:t>V</w:t>
            </w:r>
            <w:r w:rsidRPr="000A3E06">
              <w:rPr>
                <w:lang w:eastAsia="en-US"/>
              </w:rPr>
              <w:t xml:space="preserve">a and </w:t>
            </w:r>
            <w:r w:rsidR="00D754FD">
              <w:rPr>
                <w:lang w:eastAsia="en-US"/>
              </w:rPr>
              <w:t>V</w:t>
            </w:r>
            <w:r w:rsidRPr="000A3E06">
              <w:rPr>
                <w:lang w:eastAsia="en-US"/>
              </w:rPr>
              <w:t>b</w:t>
            </w:r>
            <w:r>
              <w:rPr>
                <w:lang w:eastAsia="en-US"/>
              </w:rPr>
              <w:t>.</w:t>
            </w:r>
          </w:p>
          <w:p w14:paraId="34BD1ECF" w14:textId="114A9622" w:rsidR="003B03EA" w:rsidRDefault="003B03EA" w:rsidP="003B03EA">
            <w:pPr>
              <w:spacing w:before="120"/>
              <w:jc w:val="both"/>
              <w:rPr>
                <w:i/>
              </w:rPr>
            </w:pPr>
            <w:r>
              <w:t xml:space="preserve">The applicant should provide the </w:t>
            </w:r>
            <w:r w:rsidRPr="00B17C55">
              <w:t>following documents</w:t>
            </w:r>
            <w:r>
              <w:t xml:space="preserve"> as evidence of  financial capacity</w:t>
            </w:r>
            <w:r w:rsidRPr="00B17C55">
              <w:t>:</w:t>
            </w:r>
          </w:p>
          <w:p w14:paraId="5653BAD9" w14:textId="77777777" w:rsidR="003B03EA" w:rsidRDefault="003B03EA" w:rsidP="003B03EA">
            <w:pPr>
              <w:ind w:left="720"/>
              <w:jc w:val="both"/>
              <w:rPr>
                <w:i/>
              </w:rPr>
            </w:pPr>
          </w:p>
          <w:p w14:paraId="7D91554F" w14:textId="77777777" w:rsidR="001E394B" w:rsidRPr="005D7CF6" w:rsidRDefault="001E394B" w:rsidP="001E394B">
            <w:pPr>
              <w:pStyle w:val="Text2"/>
              <w:numPr>
                <w:ilvl w:val="0"/>
                <w:numId w:val="60"/>
              </w:numPr>
              <w:tabs>
                <w:tab w:val="clear" w:pos="2160"/>
              </w:tabs>
              <w:spacing w:after="120"/>
              <w:rPr>
                <w:sz w:val="24"/>
                <w:szCs w:val="24"/>
              </w:rPr>
            </w:pPr>
            <w:r w:rsidRPr="004E5BDE">
              <w:rPr>
                <w:sz w:val="24"/>
                <w:szCs w:val="24"/>
              </w:rPr>
              <w:t xml:space="preserve">Grants for an action </w:t>
            </w:r>
            <w:r>
              <w:rPr>
                <w:sz w:val="24"/>
                <w:szCs w:val="24"/>
              </w:rPr>
              <w:t>&gt;</w:t>
            </w:r>
            <w:r w:rsidRPr="004E5BDE">
              <w:rPr>
                <w:sz w:val="24"/>
                <w:szCs w:val="24"/>
              </w:rPr>
              <w:t xml:space="preserve"> EUR 750 000 or operating grants </w:t>
            </w:r>
            <w:r>
              <w:rPr>
                <w:sz w:val="24"/>
                <w:szCs w:val="24"/>
              </w:rPr>
              <w:t>&gt;</w:t>
            </w:r>
            <w:r w:rsidRPr="004E5BDE">
              <w:rPr>
                <w:sz w:val="24"/>
                <w:szCs w:val="24"/>
              </w:rPr>
              <w:t xml:space="preserve"> EUR 100 000</w:t>
            </w:r>
            <w:r w:rsidRPr="005D7CF6">
              <w:rPr>
                <w:sz w:val="24"/>
                <w:szCs w:val="24"/>
              </w:rPr>
              <w:t>:</w:t>
            </w:r>
          </w:p>
          <w:p w14:paraId="1DC7E53F" w14:textId="77777777" w:rsidR="00922ABA" w:rsidRPr="00082EF0" w:rsidRDefault="00922ABA" w:rsidP="00922ABA">
            <w:pPr>
              <w:pStyle w:val="Text2"/>
              <w:numPr>
                <w:ilvl w:val="1"/>
                <w:numId w:val="60"/>
              </w:numPr>
              <w:tabs>
                <w:tab w:val="clear" w:pos="2160"/>
              </w:tabs>
              <w:spacing w:after="120"/>
              <w:rPr>
                <w:sz w:val="24"/>
                <w:szCs w:val="24"/>
              </w:rPr>
            </w:pPr>
            <w:r w:rsidRPr="004E5BDE">
              <w:rPr>
                <w:sz w:val="24"/>
                <w:szCs w:val="24"/>
              </w:rPr>
              <w:t>a declaration on their honour</w:t>
            </w:r>
            <w:r w:rsidRPr="00082EF0">
              <w:rPr>
                <w:sz w:val="24"/>
                <w:szCs w:val="24"/>
              </w:rPr>
              <w:t xml:space="preserve"> by </w:t>
            </w:r>
            <w:r>
              <w:rPr>
                <w:sz w:val="24"/>
                <w:szCs w:val="24"/>
              </w:rPr>
              <w:t>the grant applicant (see Annex I</w:t>
            </w:r>
            <w:r w:rsidRPr="00082EF0">
              <w:rPr>
                <w:sz w:val="24"/>
                <w:szCs w:val="24"/>
              </w:rPr>
              <w:t xml:space="preserve"> to the call for proposals "Declaration on the honour");</w:t>
            </w:r>
          </w:p>
          <w:p w14:paraId="18B26014" w14:textId="77777777" w:rsidR="00922ABA" w:rsidRPr="004E5BDE" w:rsidRDefault="00922ABA" w:rsidP="00922ABA">
            <w:pPr>
              <w:pStyle w:val="Text2"/>
              <w:numPr>
                <w:ilvl w:val="1"/>
                <w:numId w:val="60"/>
              </w:numPr>
              <w:tabs>
                <w:tab w:val="clear" w:pos="2160"/>
              </w:tabs>
              <w:spacing w:after="120"/>
              <w:rPr>
                <w:sz w:val="24"/>
                <w:szCs w:val="24"/>
              </w:rPr>
            </w:pPr>
            <w:r>
              <w:rPr>
                <w:sz w:val="24"/>
                <w:szCs w:val="24"/>
              </w:rPr>
              <w:t>t</w:t>
            </w:r>
            <w:r w:rsidRPr="008105B8">
              <w:rPr>
                <w:sz w:val="24"/>
                <w:szCs w:val="24"/>
              </w:rPr>
              <w:t xml:space="preserve">he completed </w:t>
            </w:r>
            <w:r w:rsidRPr="00082EF0">
              <w:rPr>
                <w:sz w:val="24"/>
                <w:szCs w:val="24"/>
              </w:rPr>
              <w:t>Annex V b (Economic and Financial Capacity Analysis Form</w:t>
            </w:r>
            <w:r w:rsidRPr="00AF2C58">
              <w:rPr>
                <w:sz w:val="24"/>
                <w:szCs w:val="24"/>
              </w:rPr>
              <w:t>)</w:t>
            </w:r>
            <w:r w:rsidRPr="00082EF0">
              <w:rPr>
                <w:sz w:val="24"/>
                <w:szCs w:val="24"/>
              </w:rPr>
              <w:t xml:space="preserve">, showing the financial data of the economic operator, signed by the </w:t>
            </w:r>
            <w:r>
              <w:rPr>
                <w:sz w:val="24"/>
                <w:szCs w:val="24"/>
              </w:rPr>
              <w:t xml:space="preserve">economic </w:t>
            </w:r>
            <w:r w:rsidRPr="00082EF0">
              <w:rPr>
                <w:sz w:val="24"/>
                <w:szCs w:val="24"/>
              </w:rPr>
              <w:t>operator</w:t>
            </w:r>
            <w:r>
              <w:rPr>
                <w:sz w:val="24"/>
                <w:szCs w:val="24"/>
              </w:rPr>
              <w:t>;</w:t>
            </w:r>
          </w:p>
          <w:p w14:paraId="0E1CAFF7" w14:textId="77777777" w:rsidR="00922ABA" w:rsidRDefault="00922ABA" w:rsidP="00922ABA">
            <w:pPr>
              <w:pStyle w:val="Text2"/>
              <w:numPr>
                <w:ilvl w:val="1"/>
                <w:numId w:val="60"/>
              </w:numPr>
              <w:tabs>
                <w:tab w:val="clear" w:pos="2160"/>
              </w:tabs>
              <w:spacing w:after="120"/>
              <w:rPr>
                <w:sz w:val="24"/>
                <w:szCs w:val="24"/>
              </w:rPr>
            </w:pPr>
            <w:r w:rsidRPr="00082EF0">
              <w:rPr>
                <w:sz w:val="24"/>
                <w:szCs w:val="24"/>
              </w:rPr>
              <w:t xml:space="preserve">for economic operators required under national law to keep a complete set of accounts: </w:t>
            </w:r>
            <w:r w:rsidRPr="004E5BDE">
              <w:rPr>
                <w:sz w:val="24"/>
                <w:szCs w:val="24"/>
              </w:rPr>
              <w:t>the profit and loss account as well as the balance sheet for the last financial year for which the accounts were closed;</w:t>
            </w:r>
          </w:p>
          <w:p w14:paraId="7D976241" w14:textId="77777777" w:rsidR="00922ABA" w:rsidRPr="00082EF0" w:rsidRDefault="00922ABA" w:rsidP="00922ABA">
            <w:pPr>
              <w:pStyle w:val="Text2"/>
              <w:numPr>
                <w:ilvl w:val="1"/>
                <w:numId w:val="60"/>
              </w:numPr>
              <w:tabs>
                <w:tab w:val="clear" w:pos="2160"/>
              </w:tabs>
              <w:spacing w:after="120"/>
              <w:rPr>
                <w:sz w:val="24"/>
                <w:szCs w:val="24"/>
              </w:rPr>
            </w:pPr>
            <w:r w:rsidRPr="00082EF0">
              <w:rPr>
                <w:sz w:val="24"/>
                <w:szCs w:val="24"/>
              </w:rPr>
              <w:t>for economic operators required under national law to keep a simplified set of accounts: the schedule of actual expenditure and income and the annex showing assets and liabilities for the last financial year for which accounts have been closed</w:t>
            </w:r>
            <w:r>
              <w:rPr>
                <w:sz w:val="24"/>
                <w:szCs w:val="24"/>
              </w:rPr>
              <w:t>;</w:t>
            </w:r>
          </w:p>
          <w:p w14:paraId="33A15B6A" w14:textId="77777777" w:rsidR="00922ABA" w:rsidRPr="004E5BDE" w:rsidRDefault="00922ABA" w:rsidP="00922ABA">
            <w:pPr>
              <w:pStyle w:val="Text2"/>
              <w:numPr>
                <w:ilvl w:val="1"/>
                <w:numId w:val="60"/>
              </w:numPr>
              <w:tabs>
                <w:tab w:val="clear" w:pos="2160"/>
              </w:tabs>
              <w:spacing w:after="120"/>
              <w:rPr>
                <w:sz w:val="24"/>
                <w:szCs w:val="24"/>
              </w:rPr>
            </w:pPr>
            <w:r w:rsidRPr="004E5BDE">
              <w:rPr>
                <w:sz w:val="24"/>
                <w:szCs w:val="24"/>
              </w:rPr>
              <w:t>for newly created entities: the business plan might replace the above documents;</w:t>
            </w:r>
          </w:p>
          <w:p w14:paraId="5FA4216A" w14:textId="77777777" w:rsidR="001E394B" w:rsidRPr="002D540C" w:rsidRDefault="001E394B" w:rsidP="001E394B">
            <w:pPr>
              <w:pStyle w:val="Text2"/>
              <w:numPr>
                <w:ilvl w:val="1"/>
                <w:numId w:val="60"/>
              </w:numPr>
              <w:tabs>
                <w:tab w:val="clear" w:pos="2160"/>
              </w:tabs>
              <w:spacing w:after="120"/>
              <w:rPr>
                <w:sz w:val="24"/>
                <w:szCs w:val="24"/>
              </w:rPr>
            </w:pPr>
            <w:r w:rsidRPr="004E5BDE">
              <w:rPr>
                <w:b/>
                <w:sz w:val="24"/>
                <w:szCs w:val="24"/>
              </w:rPr>
              <w:t>an audit report</w:t>
            </w:r>
            <w:r w:rsidRPr="004E5BDE">
              <w:rPr>
                <w:sz w:val="24"/>
                <w:szCs w:val="24"/>
              </w:rPr>
              <w:t xml:space="preserve"> produced by an approved external auditor certifying the accounts for the </w:t>
            </w:r>
            <w:r w:rsidRPr="00F75EEB">
              <w:rPr>
                <w:sz w:val="24"/>
                <w:szCs w:val="24"/>
              </w:rPr>
              <w:t>last</w:t>
            </w:r>
            <w:r w:rsidRPr="004E5BDE">
              <w:rPr>
                <w:sz w:val="24"/>
                <w:szCs w:val="24"/>
              </w:rPr>
              <w:t xml:space="preserve"> financial year available</w:t>
            </w:r>
            <w:r>
              <w:rPr>
                <w:sz w:val="24"/>
                <w:szCs w:val="24"/>
              </w:rPr>
              <w:t xml:space="preserve">, </w:t>
            </w:r>
            <w:r w:rsidRPr="00923982">
              <w:rPr>
                <w:sz w:val="24"/>
                <w:szCs w:val="24"/>
              </w:rPr>
              <w:t xml:space="preserve">where such </w:t>
            </w:r>
            <w:r>
              <w:rPr>
                <w:sz w:val="24"/>
                <w:szCs w:val="24"/>
              </w:rPr>
              <w:t xml:space="preserve">an </w:t>
            </w:r>
            <w:r w:rsidRPr="00923982">
              <w:rPr>
                <w:sz w:val="24"/>
                <w:szCs w:val="24"/>
              </w:rPr>
              <w:t>audit report is available or whenever a statutory report is required by law.</w:t>
            </w:r>
          </w:p>
          <w:p w14:paraId="36A2CE54" w14:textId="77777777" w:rsidR="001E394B" w:rsidRPr="002D540C" w:rsidRDefault="001E394B" w:rsidP="001E394B">
            <w:pPr>
              <w:pStyle w:val="Text2"/>
              <w:tabs>
                <w:tab w:val="clear" w:pos="2160"/>
              </w:tabs>
              <w:spacing w:after="120"/>
              <w:ind w:left="1418"/>
              <w:rPr>
                <w:sz w:val="24"/>
                <w:szCs w:val="24"/>
              </w:rPr>
            </w:pPr>
            <w:r>
              <w:rPr>
                <w:sz w:val="24"/>
                <w:szCs w:val="24"/>
              </w:rPr>
              <w:t>I</w:t>
            </w:r>
            <w:r w:rsidRPr="0079543B">
              <w:rPr>
                <w:sz w:val="24"/>
                <w:szCs w:val="24"/>
              </w:rPr>
              <w:t>f the audit report is not available AND a statutory report is not required by law</w:t>
            </w:r>
            <w:r>
              <w:rPr>
                <w:sz w:val="24"/>
                <w:szCs w:val="24"/>
              </w:rPr>
              <w:t>, a self-declaration signed by the applicant's authorised representative certifying the validity of its accounts for the last two financial years available must be provided.</w:t>
            </w:r>
          </w:p>
          <w:p w14:paraId="0F5C59B7" w14:textId="4B6F07F6" w:rsidR="00B17C55" w:rsidRPr="003B03EA" w:rsidRDefault="00B17C55" w:rsidP="005A1205">
            <w:pPr>
              <w:pStyle w:val="Text2"/>
              <w:spacing w:after="120"/>
              <w:ind w:left="0"/>
              <w:rPr>
                <w:i/>
              </w:rPr>
            </w:pPr>
          </w:p>
        </w:tc>
      </w:tr>
    </w:tbl>
    <w:p w14:paraId="0F5C59B9" w14:textId="77777777" w:rsidR="00106267" w:rsidRDefault="00106267" w:rsidP="00E67D91">
      <w:pPr>
        <w:rPr>
          <w:i/>
        </w:rPr>
      </w:pPr>
    </w:p>
    <w:p w14:paraId="0F5C59BB" w14:textId="77777777" w:rsidR="00106267" w:rsidRDefault="00106267" w:rsidP="00E67D91">
      <w:pPr>
        <w:rPr>
          <w:i/>
        </w:rPr>
      </w:pPr>
    </w:p>
    <w:p w14:paraId="0F5C59DF" w14:textId="77777777" w:rsidR="003C7E0D" w:rsidRDefault="003C7E0D" w:rsidP="00AA0F03">
      <w:pPr>
        <w:rPr>
          <w:i/>
        </w:rPr>
      </w:pPr>
    </w:p>
    <w:p w14:paraId="0F5C5A12" w14:textId="081934AA" w:rsidR="004C1C25" w:rsidRPr="00106267" w:rsidRDefault="002C05F3" w:rsidP="004C1C25">
      <w:r>
        <w:t>2.2</w:t>
      </w:r>
      <w:r w:rsidR="004C1C25" w:rsidRPr="00106267">
        <w:t xml:space="preserve"> Affiliated Entity No 1</w:t>
      </w:r>
      <w:r w:rsidR="00106267" w:rsidRPr="00106267">
        <w:t xml:space="preserve"> </w:t>
      </w:r>
      <w:r w:rsidR="00106267" w:rsidRPr="00CB4645">
        <w:rPr>
          <w:sz w:val="20"/>
          <w:szCs w:val="20"/>
        </w:rPr>
        <w:t>(</w:t>
      </w:r>
      <w:r w:rsidR="00AB09C0" w:rsidRPr="002C05F3">
        <w:rPr>
          <w:sz w:val="20"/>
          <w:szCs w:val="20"/>
          <w:highlight w:val="yellow"/>
        </w:rPr>
        <w:t>Repeat this part as often as is required to include all affiliated entities</w:t>
      </w:r>
      <w:r w:rsidR="00106267" w:rsidRPr="002C05F3">
        <w:rPr>
          <w:sz w:val="20"/>
          <w:szCs w:val="20"/>
          <w:highlight w:val="yellow"/>
        </w:rPr>
        <w:t>)</w:t>
      </w:r>
    </w:p>
    <w:p w14:paraId="0F5C5A13"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F5C5A15" w14:textId="77777777" w:rsidTr="003F7A0F">
        <w:tc>
          <w:tcPr>
            <w:tcW w:w="9288" w:type="dxa"/>
            <w:shd w:val="clear" w:color="auto" w:fill="C0C0C0"/>
          </w:tcPr>
          <w:p w14:paraId="0F5C5A14"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0F5C5A1A" w14:textId="77777777" w:rsidTr="003F7A0F">
        <w:trPr>
          <w:trHeight w:val="1069"/>
        </w:trPr>
        <w:tc>
          <w:tcPr>
            <w:tcW w:w="9288" w:type="dxa"/>
            <w:tcBorders>
              <w:bottom w:val="single" w:sz="4" w:space="0" w:color="auto"/>
            </w:tcBorders>
            <w:shd w:val="clear" w:color="auto" w:fill="auto"/>
          </w:tcPr>
          <w:p w14:paraId="426CBC40" w14:textId="764204B4" w:rsidR="00C17751" w:rsidRDefault="00C17751" w:rsidP="00C17751">
            <w:pPr>
              <w:spacing w:after="120"/>
              <w:jc w:val="both"/>
              <w:rPr>
                <w:lang w:eastAsia="en-US"/>
              </w:rPr>
            </w:pPr>
            <w:r>
              <w:rPr>
                <w:lang w:eastAsia="en-US"/>
              </w:rPr>
              <w:t>The financial capacity will be assessed based on the methodology detailed in Annex V(a) and V(b).</w:t>
            </w:r>
          </w:p>
          <w:p w14:paraId="607EB8E4" w14:textId="3CFAD61D" w:rsidR="00C17751" w:rsidRPr="00CB6C71" w:rsidRDefault="00C17751" w:rsidP="00C17751">
            <w:pPr>
              <w:spacing w:before="120"/>
              <w:jc w:val="both"/>
            </w:pPr>
            <w:r>
              <w:t xml:space="preserve"> Affiliated entities</w:t>
            </w:r>
            <w:r w:rsidRPr="00CB6C71">
              <w:t xml:space="preserve"> should provide the following document</w:t>
            </w:r>
            <w:r w:rsidR="00F8162D">
              <w:t xml:space="preserve"> </w:t>
            </w:r>
            <w:r w:rsidRPr="00CB6C71">
              <w:t>as evidence of their financial capacity:</w:t>
            </w:r>
          </w:p>
          <w:p w14:paraId="0F5C5A19" w14:textId="0A82955B" w:rsidR="004C1C25" w:rsidRPr="002C05F3" w:rsidRDefault="00C17751" w:rsidP="00A777D8">
            <w:pPr>
              <w:pStyle w:val="Text2"/>
              <w:numPr>
                <w:ilvl w:val="0"/>
                <w:numId w:val="43"/>
              </w:numPr>
              <w:spacing w:after="120"/>
              <w:rPr>
                <w:sz w:val="24"/>
                <w:szCs w:val="24"/>
              </w:rPr>
            </w:pPr>
            <w:r w:rsidRPr="00B50832">
              <w:rPr>
                <w:sz w:val="24"/>
                <w:szCs w:val="24"/>
              </w:rPr>
              <w:t xml:space="preserve">a declaration </w:t>
            </w:r>
            <w:r>
              <w:rPr>
                <w:sz w:val="24"/>
                <w:szCs w:val="24"/>
              </w:rPr>
              <w:t xml:space="preserve">on the honour </w:t>
            </w:r>
            <w:r w:rsidRPr="00B50832">
              <w:rPr>
                <w:sz w:val="24"/>
                <w:szCs w:val="24"/>
              </w:rPr>
              <w:t xml:space="preserve">by the grant applicant </w:t>
            </w:r>
            <w:r w:rsidRPr="007C6E40">
              <w:rPr>
                <w:sz w:val="24"/>
                <w:szCs w:val="24"/>
              </w:rPr>
              <w:t xml:space="preserve">(see </w:t>
            </w:r>
            <w:r w:rsidRPr="00F651CA">
              <w:rPr>
                <w:i/>
                <w:sz w:val="24"/>
                <w:szCs w:val="24"/>
              </w:rPr>
              <w:t>Annex I Declaration on honour</w:t>
            </w:r>
            <w:r w:rsidRPr="007C6E40">
              <w:rPr>
                <w:sz w:val="24"/>
                <w:szCs w:val="24"/>
              </w:rPr>
              <w:t>)</w:t>
            </w:r>
            <w:r w:rsidRPr="00B50832">
              <w:rPr>
                <w:sz w:val="24"/>
                <w:szCs w:val="24"/>
              </w:rPr>
              <w:t xml:space="preserve">. </w:t>
            </w:r>
          </w:p>
        </w:tc>
      </w:tr>
    </w:tbl>
    <w:p w14:paraId="0F5C5A1B" w14:textId="77777777" w:rsidR="00106267" w:rsidRDefault="00106267" w:rsidP="004C1C25">
      <w:pPr>
        <w:rPr>
          <w:i/>
        </w:rPr>
      </w:pPr>
    </w:p>
    <w:p w14:paraId="0F5C5A42" w14:textId="77777777" w:rsidR="00F40AE1" w:rsidRPr="00CB6C71" w:rsidRDefault="00F40AE1"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A45" w14:textId="77777777" w:rsidTr="006D2196">
        <w:tc>
          <w:tcPr>
            <w:tcW w:w="9002" w:type="dxa"/>
            <w:shd w:val="clear" w:color="auto" w:fill="C0C0C0"/>
          </w:tcPr>
          <w:p w14:paraId="0F5C5A43" w14:textId="0C590B01" w:rsidR="000F1E6A" w:rsidRPr="006D2196" w:rsidRDefault="002C05F3" w:rsidP="00D55AE3">
            <w:pPr>
              <w:rPr>
                <w:b/>
              </w:rPr>
            </w:pPr>
            <w:r>
              <w:rPr>
                <w:b/>
              </w:rPr>
              <w:t>2.3</w:t>
            </w:r>
            <w:r w:rsidR="005A1934" w:rsidRPr="006D2196">
              <w:rPr>
                <w:b/>
              </w:rPr>
              <w:t xml:space="preserve"> GUARANTEES GRANTED BY THIRD PARTIES </w:t>
            </w:r>
          </w:p>
          <w:p w14:paraId="0F5C5A44" w14:textId="77777777" w:rsidR="00B17C55" w:rsidRPr="006D2196" w:rsidRDefault="005A1934" w:rsidP="00D55AE3">
            <w:pPr>
              <w:rPr>
                <w:sz w:val="20"/>
                <w:szCs w:val="20"/>
              </w:rPr>
            </w:pPr>
            <w:r w:rsidRPr="006D2196">
              <w:rPr>
                <w:sz w:val="20"/>
                <w:szCs w:val="20"/>
              </w:rPr>
              <w:t>(</w:t>
            </w:r>
            <w:r w:rsidR="00577D3E" w:rsidRPr="006D2196">
              <w:rPr>
                <w:sz w:val="20"/>
                <w:szCs w:val="20"/>
              </w:rPr>
              <w:t>applicant</w:t>
            </w:r>
            <w:r w:rsidR="0005413D" w:rsidRPr="006D2196">
              <w:rPr>
                <w:sz w:val="20"/>
                <w:szCs w:val="20"/>
              </w:rPr>
              <w:t>s</w:t>
            </w:r>
            <w:r w:rsidR="00577D3E" w:rsidRPr="006D2196">
              <w:rPr>
                <w:sz w:val="20"/>
                <w:szCs w:val="20"/>
              </w:rPr>
              <w:t xml:space="preserve"> should state </w:t>
            </w:r>
            <w:r w:rsidR="00163F5A" w:rsidRPr="006D2196">
              <w:rPr>
                <w:sz w:val="20"/>
                <w:szCs w:val="20"/>
              </w:rPr>
              <w:t xml:space="preserve">whether there are </w:t>
            </w:r>
            <w:r w:rsidR="00577D3E" w:rsidRPr="006D2196">
              <w:rPr>
                <w:sz w:val="20"/>
                <w:szCs w:val="20"/>
              </w:rPr>
              <w:t>any guarantees</w:t>
            </w:r>
            <w:r w:rsidR="002F7FA5" w:rsidRPr="006D2196">
              <w:rPr>
                <w:sz w:val="20"/>
                <w:szCs w:val="20"/>
              </w:rPr>
              <w:t xml:space="preserve"> </w:t>
            </w:r>
            <w:r w:rsidR="00577D3E" w:rsidRPr="006D2196">
              <w:rPr>
                <w:sz w:val="20"/>
                <w:szCs w:val="20"/>
              </w:rPr>
              <w:t>provided by one or more third part</w:t>
            </w:r>
            <w:r w:rsidR="00C13A4D" w:rsidRPr="006D2196">
              <w:rPr>
                <w:sz w:val="20"/>
                <w:szCs w:val="20"/>
              </w:rPr>
              <w:t>y, for example a State guarantee</w:t>
            </w:r>
            <w:r w:rsidR="00577D3E" w:rsidRPr="006D2196">
              <w:rPr>
                <w:sz w:val="20"/>
                <w:szCs w:val="20"/>
              </w:rPr>
              <w:t xml:space="preserve">) </w:t>
            </w:r>
          </w:p>
        </w:tc>
      </w:tr>
    </w:tbl>
    <w:p w14:paraId="0F5C5A46" w14:textId="77777777" w:rsidR="00E67D91" w:rsidRDefault="00E67D91" w:rsidP="00D55AE3">
      <w:pPr>
        <w:rPr>
          <w:b/>
          <w:u w:val="single"/>
        </w:rPr>
      </w:pPr>
    </w:p>
    <w:p w14:paraId="0F5C5A47" w14:textId="411A5DD2" w:rsidR="006A595D" w:rsidRPr="00CB6C71" w:rsidRDefault="006A595D" w:rsidP="00D55AE3">
      <w:pPr>
        <w:rPr>
          <w:b/>
          <w:u w:val="single"/>
        </w:rPr>
      </w:pPr>
    </w:p>
    <w:p w14:paraId="44FD002F" w14:textId="77777777" w:rsidR="00691190" w:rsidRDefault="00691190">
      <w:pPr>
        <w:rPr>
          <w:b/>
        </w:rPr>
      </w:pPr>
      <w:r>
        <w:rPr>
          <w:b/>
        </w:rPr>
        <w:br w:type="page"/>
      </w:r>
    </w:p>
    <w:p w14:paraId="0F5C5A48" w14:textId="33404DFF"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F5C5A49" w14:textId="77777777" w:rsidR="000F6C9A" w:rsidRDefault="000F6C9A" w:rsidP="00E67D91">
      <w:pPr>
        <w:rPr>
          <w:b/>
          <w:u w:val="single"/>
        </w:rPr>
      </w:pPr>
    </w:p>
    <w:p w14:paraId="0F5C5A4B" w14:textId="77777777"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67D91" w:rsidRPr="00B7247D" w14:paraId="0F5C5A4E" w14:textId="77777777" w:rsidTr="006D2196">
        <w:tc>
          <w:tcPr>
            <w:tcW w:w="9002" w:type="dxa"/>
            <w:shd w:val="clear" w:color="auto" w:fill="C0C0C0"/>
          </w:tcPr>
          <w:p w14:paraId="0F5C5A4C" w14:textId="77777777" w:rsidR="009B3500" w:rsidRPr="004D493A" w:rsidRDefault="00E67D91" w:rsidP="00CB4645">
            <w:pPr>
              <w:rPr>
                <w:i/>
              </w:rPr>
            </w:pPr>
            <w:r w:rsidRPr="004D493A">
              <w:rPr>
                <w:b/>
              </w:rPr>
              <w:t>1 DESCRIPTION OF THE ACTION</w:t>
            </w:r>
            <w:r w:rsidR="00BD2730" w:rsidRPr="004D493A">
              <w:rPr>
                <w:i/>
              </w:rPr>
              <w:t xml:space="preserve"> </w:t>
            </w:r>
          </w:p>
          <w:p w14:paraId="0F5C5A4D" w14:textId="263DADB7" w:rsidR="00E67D91" w:rsidRPr="004D493A" w:rsidRDefault="00E67D91" w:rsidP="00AC232E">
            <w:pPr>
              <w:jc w:val="both"/>
              <w:rPr>
                <w:b/>
                <w:color w:val="0070C0"/>
              </w:rPr>
            </w:pPr>
          </w:p>
        </w:tc>
      </w:tr>
      <w:tr w:rsidR="00E67D91" w:rsidRPr="00B7247D" w14:paraId="0F5C5A58" w14:textId="77777777" w:rsidTr="006D2196">
        <w:tc>
          <w:tcPr>
            <w:tcW w:w="9002" w:type="dxa"/>
            <w:shd w:val="clear" w:color="auto" w:fill="auto"/>
          </w:tcPr>
          <w:p w14:paraId="0F5C5A4F" w14:textId="38A0E147" w:rsidR="00E67D91" w:rsidRPr="004D493A" w:rsidRDefault="00E67D91" w:rsidP="004D493A">
            <w:pPr>
              <w:spacing w:before="120" w:after="120"/>
              <w:rPr>
                <w:b/>
              </w:rPr>
            </w:pPr>
            <w:r w:rsidRPr="004D493A">
              <w:rPr>
                <w:b/>
              </w:rPr>
              <w:t>Title:</w:t>
            </w:r>
            <w:r w:rsidR="00BA11A3" w:rsidRPr="004D493A">
              <w:t xml:space="preserve"> </w:t>
            </w:r>
            <w:r w:rsidR="00204C2F" w:rsidRPr="00204C2F">
              <w:t>Preparatory action "Protecting the Jewish cemeteries of Europe: fostering stakeholders’ involvement and awareness raising”</w:t>
            </w:r>
          </w:p>
          <w:p w14:paraId="0F5C5A54" w14:textId="3215FB0E" w:rsidR="00E67D91" w:rsidRPr="004D493A" w:rsidRDefault="000F1E6A" w:rsidP="004D493A">
            <w:pPr>
              <w:spacing w:before="120" w:after="120"/>
              <w:rPr>
                <w:b/>
              </w:rPr>
            </w:pPr>
            <w:r w:rsidRPr="004D493A">
              <w:rPr>
                <w:b/>
              </w:rPr>
              <w:t>Reference:</w:t>
            </w:r>
            <w:r w:rsidR="00BA11A3" w:rsidRPr="004D493A">
              <w:rPr>
                <w:b/>
              </w:rPr>
              <w:t xml:space="preserve"> </w:t>
            </w:r>
            <w:r w:rsidR="00BA11A3" w:rsidRPr="002278DC">
              <w:t>EAC/</w:t>
            </w:r>
            <w:r w:rsidR="00691190" w:rsidRPr="002278DC">
              <w:t>S1</w:t>
            </w:r>
            <w:r w:rsidR="00204C2F">
              <w:t>6</w:t>
            </w:r>
            <w:r w:rsidR="00691190" w:rsidRPr="002278DC">
              <w:t>/2020</w:t>
            </w:r>
          </w:p>
          <w:p w14:paraId="0F5C5A57" w14:textId="77777777" w:rsidR="00F465BE" w:rsidRPr="004D493A" w:rsidRDefault="00F465BE" w:rsidP="00FE2AC3">
            <w:pPr>
              <w:rPr>
                <w:b/>
              </w:rPr>
            </w:pPr>
          </w:p>
        </w:tc>
      </w:tr>
      <w:tr w:rsidR="00E67D91" w:rsidRPr="00B7247D" w14:paraId="0F5C5A5D" w14:textId="77777777" w:rsidTr="006D2196">
        <w:tc>
          <w:tcPr>
            <w:tcW w:w="9002" w:type="dxa"/>
            <w:shd w:val="clear" w:color="auto" w:fill="auto"/>
          </w:tcPr>
          <w:p w14:paraId="6E3C4454" w14:textId="1E2EE0B2" w:rsidR="00A82FA4" w:rsidRPr="004D493A" w:rsidRDefault="00A82FA4" w:rsidP="00AB1CE2">
            <w:pPr>
              <w:pStyle w:val="ListParagraph"/>
              <w:numPr>
                <w:ilvl w:val="0"/>
                <w:numId w:val="54"/>
              </w:numPr>
              <w:suppressAutoHyphens/>
              <w:autoSpaceDN w:val="0"/>
              <w:spacing w:before="100" w:after="100"/>
              <w:jc w:val="both"/>
              <w:textAlignment w:val="baseline"/>
              <w:rPr>
                <w:sz w:val="28"/>
                <w:szCs w:val="28"/>
              </w:rPr>
            </w:pPr>
            <w:r w:rsidRPr="004D493A">
              <w:rPr>
                <w:b/>
                <w:i/>
                <w:sz w:val="28"/>
                <w:szCs w:val="28"/>
              </w:rPr>
              <w:t xml:space="preserve">Please describe </w:t>
            </w:r>
            <w:r w:rsidRPr="004D493A">
              <w:rPr>
                <w:b/>
                <w:i/>
                <w:sz w:val="28"/>
                <w:szCs w:val="28"/>
                <w:lang w:val="en-US"/>
              </w:rPr>
              <w:t xml:space="preserve">the extent to which the proposal addresses the general and specific objectives of the action and contributes to attain its expected outputs and results. </w:t>
            </w:r>
          </w:p>
          <w:p w14:paraId="19163CA2" w14:textId="77777777" w:rsidR="00A82FA4" w:rsidRPr="004D493A" w:rsidRDefault="00A82FA4" w:rsidP="00A82FA4">
            <w:pPr>
              <w:suppressAutoHyphens/>
              <w:autoSpaceDN w:val="0"/>
              <w:spacing w:before="100" w:after="100"/>
              <w:ind w:left="256" w:hanging="256"/>
              <w:textAlignment w:val="baseline"/>
            </w:pPr>
            <w:r w:rsidRPr="004D493A">
              <w:rPr>
                <w:b/>
                <w:i/>
              </w:rPr>
              <w:t>Describe the general and specific objectives that the action aims to achieve:</w:t>
            </w:r>
            <w:r w:rsidRPr="004D493A">
              <w:rPr>
                <w:i/>
              </w:rPr>
              <w:t xml:space="preserve"> </w:t>
            </w:r>
          </w:p>
          <w:p w14:paraId="267A0BF2" w14:textId="65FBA314" w:rsidR="00AE342B" w:rsidRPr="004D493A" w:rsidRDefault="00A82FA4" w:rsidP="00AE342B">
            <w:pPr>
              <w:suppressAutoHyphens/>
              <w:autoSpaceDN w:val="0"/>
              <w:spacing w:before="100" w:after="100"/>
              <w:jc w:val="both"/>
              <w:textAlignment w:val="baseline"/>
              <w:rPr>
                <w:b/>
                <w:i/>
              </w:rPr>
            </w:pPr>
            <w:r w:rsidRPr="004D493A">
              <w:rPr>
                <w:i/>
              </w:rPr>
              <w:t xml:space="preserve">In line with the </w:t>
            </w:r>
            <w:r w:rsidR="00B7247D" w:rsidRPr="004D493A">
              <w:rPr>
                <w:i/>
              </w:rPr>
              <w:t xml:space="preserve">guidelines </w:t>
            </w:r>
            <w:r w:rsidR="00691190" w:rsidRPr="004D493A">
              <w:rPr>
                <w:i/>
              </w:rPr>
              <w:t>o</w:t>
            </w:r>
            <w:r w:rsidR="00204C2F">
              <w:rPr>
                <w:i/>
              </w:rPr>
              <w:t>f the Call for Proposals EAC/S16</w:t>
            </w:r>
            <w:r w:rsidR="00691190" w:rsidRPr="004D493A">
              <w:rPr>
                <w:i/>
              </w:rPr>
              <w:t>/2020</w:t>
            </w:r>
            <w:r w:rsidRPr="004D493A">
              <w:rPr>
                <w:i/>
              </w:rPr>
              <w:t>, the applicant should explain how the general and specific objectives of the action will contribute to the objectives of the Union grant programme concerned. Where possible, specify related indicators, milestones to assess the project's achievements and expected impacts.</w:t>
            </w:r>
            <w:r w:rsidR="00AE342B" w:rsidRPr="004D493A">
              <w:rPr>
                <w:b/>
                <w:i/>
              </w:rPr>
              <w:t xml:space="preserve"> </w:t>
            </w:r>
          </w:p>
          <w:p w14:paraId="07686ECF" w14:textId="4B9095F6" w:rsidR="00AE342B" w:rsidRPr="004D493A" w:rsidRDefault="00AE342B" w:rsidP="00AE342B">
            <w:pPr>
              <w:suppressAutoHyphens/>
              <w:autoSpaceDN w:val="0"/>
              <w:spacing w:before="100" w:after="100"/>
              <w:jc w:val="both"/>
              <w:textAlignment w:val="baseline"/>
              <w:rPr>
                <w:i/>
              </w:rPr>
            </w:pPr>
            <w:r w:rsidRPr="004D493A">
              <w:rPr>
                <w:b/>
                <w:i/>
              </w:rPr>
              <w:br/>
              <w:t>Describe the action</w:t>
            </w:r>
            <w:r w:rsidRPr="004D493A">
              <w:rPr>
                <w:i/>
              </w:rPr>
              <w:t xml:space="preserve"> </w:t>
            </w:r>
            <w:r w:rsidRPr="004D493A">
              <w:rPr>
                <w:b/>
                <w:i/>
              </w:rPr>
              <w:t xml:space="preserve">(on the basis of the main activities planned) and where it will be implemented - </w:t>
            </w:r>
            <w:r w:rsidRPr="004D493A">
              <w:rPr>
                <w:i/>
              </w:rPr>
              <w:t xml:space="preserve">Please see the </w:t>
            </w:r>
            <w:r w:rsidR="00B7247D" w:rsidRPr="004D493A">
              <w:rPr>
                <w:i/>
              </w:rPr>
              <w:t xml:space="preserve">guidelines </w:t>
            </w:r>
            <w:r w:rsidRPr="004D493A">
              <w:rPr>
                <w:i/>
              </w:rPr>
              <w:t xml:space="preserve">of the Call for Proposals </w:t>
            </w:r>
            <w:r w:rsidR="00B7247D" w:rsidRPr="004D493A">
              <w:rPr>
                <w:i/>
              </w:rPr>
              <w:t>EAC/S1</w:t>
            </w:r>
            <w:r w:rsidR="00204C2F">
              <w:rPr>
                <w:i/>
              </w:rPr>
              <w:t>6</w:t>
            </w:r>
            <w:r w:rsidR="00B7247D" w:rsidRPr="004D493A">
              <w:rPr>
                <w:i/>
              </w:rPr>
              <w:t>/2020.</w:t>
            </w:r>
          </w:p>
          <w:p w14:paraId="7F2687B0" w14:textId="57FCA204" w:rsidR="00AE342B" w:rsidRPr="004D493A" w:rsidRDefault="00AE342B" w:rsidP="00AE342B">
            <w:pPr>
              <w:suppressAutoHyphens/>
              <w:autoSpaceDN w:val="0"/>
              <w:spacing w:before="100" w:after="100"/>
              <w:jc w:val="both"/>
              <w:textAlignment w:val="baseline"/>
              <w:rPr>
                <w:i/>
              </w:rPr>
            </w:pPr>
          </w:p>
          <w:p w14:paraId="11E055C3" w14:textId="77777777" w:rsidR="00AE342B" w:rsidRPr="004D493A" w:rsidRDefault="00AE342B" w:rsidP="00AE342B">
            <w:pPr>
              <w:suppressAutoHyphens/>
              <w:autoSpaceDN w:val="0"/>
              <w:spacing w:before="100" w:after="100"/>
              <w:jc w:val="both"/>
              <w:textAlignment w:val="baseline"/>
            </w:pPr>
          </w:p>
          <w:p w14:paraId="0520DEE8" w14:textId="77777777" w:rsidR="00A82FA4" w:rsidRPr="004D493A" w:rsidRDefault="00A82FA4" w:rsidP="00A82FA4">
            <w:pPr>
              <w:suppressAutoHyphens/>
              <w:autoSpaceDN w:val="0"/>
              <w:spacing w:before="100" w:after="100"/>
              <w:jc w:val="both"/>
              <w:textAlignment w:val="baseline"/>
              <w:rPr>
                <w:i/>
              </w:rPr>
            </w:pPr>
          </w:p>
          <w:p w14:paraId="0F5C5A5C" w14:textId="77777777" w:rsidR="00E67D91" w:rsidRPr="004D493A" w:rsidRDefault="00E67D91" w:rsidP="0045029D">
            <w:pPr>
              <w:rPr>
                <w:b/>
              </w:rPr>
            </w:pPr>
          </w:p>
        </w:tc>
      </w:tr>
      <w:tr w:rsidR="00E67D91" w:rsidRPr="00B7247D" w14:paraId="0F5C5A61" w14:textId="77777777" w:rsidTr="006D2196">
        <w:tc>
          <w:tcPr>
            <w:tcW w:w="9002" w:type="dxa"/>
            <w:shd w:val="clear" w:color="auto" w:fill="auto"/>
          </w:tcPr>
          <w:p w14:paraId="01D4C6DB" w14:textId="4060C4D3" w:rsidR="00E67D91" w:rsidRPr="00204C2F" w:rsidRDefault="00AE342B" w:rsidP="00204C2F">
            <w:pPr>
              <w:pStyle w:val="ListParagraph"/>
              <w:numPr>
                <w:ilvl w:val="0"/>
                <w:numId w:val="54"/>
              </w:numPr>
              <w:rPr>
                <w:b/>
              </w:rPr>
            </w:pPr>
            <w:r w:rsidRPr="00204C2F">
              <w:rPr>
                <w:b/>
                <w:i/>
                <w:sz w:val="28"/>
                <w:szCs w:val="28"/>
              </w:rPr>
              <w:t>Please describe the extent to which the propo</w:t>
            </w:r>
            <w:r w:rsidR="00A95555" w:rsidRPr="00204C2F">
              <w:rPr>
                <w:b/>
                <w:i/>
                <w:sz w:val="28"/>
                <w:szCs w:val="28"/>
              </w:rPr>
              <w:t xml:space="preserve">sed </w:t>
            </w:r>
            <w:r w:rsidR="00204C2F" w:rsidRPr="00204C2F">
              <w:rPr>
                <w:b/>
                <w:i/>
                <w:sz w:val="28"/>
                <w:szCs w:val="28"/>
              </w:rPr>
              <w:t>is able to cover the proposed targeted countries as well as various potential stakeholders (local authorities, NGOs, educational institutions, cultural and arts organisations, cultural and creative sectors’ stakeholders, tourism stakeholders, youth organisations, etc.).</w:t>
            </w:r>
          </w:p>
          <w:p w14:paraId="6C850058" w14:textId="2EF4498F" w:rsidR="00AE342B" w:rsidRDefault="00AE342B" w:rsidP="0045029D">
            <w:pPr>
              <w:rPr>
                <w:b/>
              </w:rPr>
            </w:pPr>
          </w:p>
          <w:p w14:paraId="161D72EC" w14:textId="77777777" w:rsidR="00A95555" w:rsidRPr="004D493A" w:rsidRDefault="00A95555" w:rsidP="0045029D">
            <w:pPr>
              <w:rPr>
                <w:b/>
              </w:rPr>
            </w:pPr>
          </w:p>
          <w:p w14:paraId="0F5C5A60" w14:textId="6EF29D2F" w:rsidR="00AE342B" w:rsidRPr="004D493A" w:rsidRDefault="00AE342B" w:rsidP="0045029D">
            <w:pPr>
              <w:rPr>
                <w:b/>
              </w:rPr>
            </w:pPr>
          </w:p>
        </w:tc>
      </w:tr>
      <w:tr w:rsidR="000465A5" w:rsidRPr="00B7247D" w14:paraId="0F5C5A6C" w14:textId="77777777" w:rsidTr="006D2196">
        <w:tc>
          <w:tcPr>
            <w:tcW w:w="9002" w:type="dxa"/>
            <w:shd w:val="clear" w:color="auto" w:fill="auto"/>
          </w:tcPr>
          <w:p w14:paraId="238674C6" w14:textId="6269E5E5" w:rsidR="00AE342B" w:rsidRPr="004D493A" w:rsidRDefault="00AE342B" w:rsidP="00AB1CE2">
            <w:pPr>
              <w:pStyle w:val="ListParagraph"/>
              <w:numPr>
                <w:ilvl w:val="0"/>
                <w:numId w:val="54"/>
              </w:numPr>
              <w:suppressAutoHyphens/>
              <w:autoSpaceDN w:val="0"/>
              <w:spacing w:before="100" w:after="100"/>
              <w:jc w:val="both"/>
              <w:textAlignment w:val="baseline"/>
              <w:rPr>
                <w:b/>
                <w:i/>
                <w:sz w:val="28"/>
                <w:szCs w:val="28"/>
              </w:rPr>
            </w:pPr>
            <w:r w:rsidRPr="004D493A">
              <w:rPr>
                <w:b/>
                <w:i/>
                <w:sz w:val="28"/>
                <w:szCs w:val="28"/>
              </w:rPr>
              <w:t>Please describe in particular how the activities proposed and the methodology would contribute to achieving the</w:t>
            </w:r>
            <w:r w:rsidR="00204C2F">
              <w:rPr>
                <w:b/>
                <w:i/>
                <w:sz w:val="28"/>
                <w:szCs w:val="28"/>
              </w:rPr>
              <w:t xml:space="preserve"> general and specific</w:t>
            </w:r>
            <w:r w:rsidRPr="004D493A">
              <w:rPr>
                <w:b/>
                <w:i/>
                <w:sz w:val="28"/>
                <w:szCs w:val="28"/>
              </w:rPr>
              <w:t xml:space="preserve"> objectives, </w:t>
            </w:r>
            <w:r w:rsidR="00204C2F">
              <w:rPr>
                <w:b/>
                <w:i/>
                <w:sz w:val="28"/>
                <w:szCs w:val="28"/>
              </w:rPr>
              <w:t xml:space="preserve">the quality of learning </w:t>
            </w:r>
            <w:r w:rsidRPr="004D493A">
              <w:rPr>
                <w:b/>
                <w:i/>
                <w:sz w:val="28"/>
                <w:szCs w:val="28"/>
              </w:rPr>
              <w:t>activities and sustainability.</w:t>
            </w:r>
          </w:p>
          <w:p w14:paraId="783A8799" w14:textId="412FD11E" w:rsidR="00AE342B" w:rsidRPr="004D493A" w:rsidRDefault="00AE342B" w:rsidP="00AE342B">
            <w:pPr>
              <w:suppressAutoHyphens/>
              <w:autoSpaceDN w:val="0"/>
              <w:spacing w:before="100" w:after="100"/>
              <w:jc w:val="both"/>
              <w:textAlignment w:val="baseline"/>
              <w:rPr>
                <w:i/>
              </w:rPr>
            </w:pPr>
            <w:r w:rsidRPr="004D493A">
              <w:rPr>
                <w:i/>
              </w:rPr>
              <w:t xml:space="preserve">In line with the </w:t>
            </w:r>
            <w:r w:rsidR="00B7247D" w:rsidRPr="004D493A">
              <w:rPr>
                <w:i/>
              </w:rPr>
              <w:t xml:space="preserve">guidelines </w:t>
            </w:r>
            <w:r w:rsidRPr="004D493A">
              <w:rPr>
                <w:i/>
              </w:rPr>
              <w:t xml:space="preserve">of the Call for Proposals </w:t>
            </w:r>
            <w:r w:rsidR="00691190" w:rsidRPr="004D493A">
              <w:rPr>
                <w:i/>
              </w:rPr>
              <w:t>EAC/S1</w:t>
            </w:r>
            <w:r w:rsidR="00204C2F">
              <w:rPr>
                <w:i/>
              </w:rPr>
              <w:t>6</w:t>
            </w:r>
            <w:r w:rsidR="00691190" w:rsidRPr="004D493A">
              <w:rPr>
                <w:i/>
              </w:rPr>
              <w:t>/2020</w:t>
            </w:r>
            <w:r w:rsidRPr="004D493A">
              <w:rPr>
                <w:i/>
              </w:rPr>
              <w:t>, Applicants need to describe in detail the activities proposed, the methodology to achieve the objectives and the policy learning activities.</w:t>
            </w:r>
          </w:p>
          <w:p w14:paraId="7870F735" w14:textId="44E7BA72" w:rsidR="00AE342B" w:rsidRPr="004D493A" w:rsidRDefault="00AE342B" w:rsidP="00AE342B">
            <w:pPr>
              <w:suppressAutoHyphens/>
              <w:autoSpaceDN w:val="0"/>
              <w:spacing w:before="100" w:after="100"/>
              <w:jc w:val="both"/>
              <w:textAlignment w:val="baseline"/>
            </w:pPr>
            <w:r w:rsidRPr="004D493A">
              <w:rPr>
                <w:i/>
              </w:rPr>
              <w:t>In addition, proposals should also contain information about the promotion and visibility of the project. The applicant should also explain how sustainability will be secured once the action has been completed (see</w:t>
            </w:r>
            <w:r w:rsidR="00B7247D" w:rsidRPr="004D493A">
              <w:rPr>
                <w:i/>
              </w:rPr>
              <w:t xml:space="preserve"> guidelines of the </w:t>
            </w:r>
            <w:r w:rsidRPr="004D493A">
              <w:rPr>
                <w:i/>
              </w:rPr>
              <w:t xml:space="preserve">Call for proposals </w:t>
            </w:r>
            <w:r w:rsidR="00691190" w:rsidRPr="004D493A">
              <w:rPr>
                <w:i/>
              </w:rPr>
              <w:t>EAC</w:t>
            </w:r>
            <w:r w:rsidR="00204C2F">
              <w:rPr>
                <w:i/>
              </w:rPr>
              <w:t>/S16</w:t>
            </w:r>
            <w:r w:rsidR="00691190" w:rsidRPr="004D493A">
              <w:rPr>
                <w:i/>
              </w:rPr>
              <w:t>/2020</w:t>
            </w:r>
            <w:r w:rsidRPr="004D493A">
              <w:rPr>
                <w:i/>
              </w:rPr>
              <w:t>).</w:t>
            </w:r>
          </w:p>
          <w:p w14:paraId="0F5C5A6B" w14:textId="77777777" w:rsidR="000465A5" w:rsidRPr="004D493A" w:rsidRDefault="000465A5" w:rsidP="006D2196">
            <w:pPr>
              <w:jc w:val="both"/>
              <w:rPr>
                <w:b/>
              </w:rPr>
            </w:pPr>
          </w:p>
        </w:tc>
      </w:tr>
      <w:tr w:rsidR="00E67D91" w:rsidRPr="006D2196" w14:paraId="0F5C5A71" w14:textId="77777777" w:rsidTr="006D2196">
        <w:tc>
          <w:tcPr>
            <w:tcW w:w="9002" w:type="dxa"/>
            <w:shd w:val="clear" w:color="auto" w:fill="auto"/>
          </w:tcPr>
          <w:p w14:paraId="214CB33A" w14:textId="38B64C45" w:rsidR="00AE342B" w:rsidRPr="004D493A" w:rsidRDefault="00AE342B" w:rsidP="00AB1CE2">
            <w:pPr>
              <w:pStyle w:val="ListParagraph"/>
              <w:numPr>
                <w:ilvl w:val="0"/>
                <w:numId w:val="54"/>
              </w:numPr>
              <w:suppressAutoHyphens/>
              <w:autoSpaceDN w:val="0"/>
              <w:spacing w:before="100" w:after="100"/>
              <w:jc w:val="both"/>
              <w:textAlignment w:val="baseline"/>
              <w:rPr>
                <w:b/>
                <w:bCs/>
                <w:i/>
                <w:sz w:val="28"/>
                <w:szCs w:val="28"/>
                <w:lang w:val="en-US"/>
              </w:rPr>
            </w:pPr>
            <w:r w:rsidRPr="004D493A">
              <w:rPr>
                <w:b/>
                <w:bCs/>
                <w:i/>
                <w:sz w:val="28"/>
                <w:szCs w:val="28"/>
                <w:lang w:val="en-US"/>
              </w:rPr>
              <w:t>Please describe how</w:t>
            </w:r>
            <w:r w:rsidR="00204C2F">
              <w:rPr>
                <w:b/>
                <w:bCs/>
                <w:i/>
                <w:sz w:val="28"/>
                <w:szCs w:val="28"/>
                <w:lang w:val="en-US"/>
              </w:rPr>
              <w:t xml:space="preserve"> the proposal intends to organis</w:t>
            </w:r>
            <w:r w:rsidRPr="004D493A">
              <w:rPr>
                <w:b/>
                <w:bCs/>
                <w:i/>
                <w:sz w:val="28"/>
                <w:szCs w:val="28"/>
                <w:lang w:val="en-US"/>
              </w:rPr>
              <w:t xml:space="preserve">e, coordinate and </w:t>
            </w:r>
            <w:r w:rsidRPr="004D493A">
              <w:rPr>
                <w:b/>
                <w:bCs/>
                <w:i/>
                <w:sz w:val="28"/>
                <w:szCs w:val="28"/>
                <w:lang w:val="en-US"/>
              </w:rPr>
              <w:lastRenderedPageBreak/>
              <w:t>implement the various aspects of the proposed activities</w:t>
            </w:r>
          </w:p>
          <w:p w14:paraId="06B2EBB9" w14:textId="77777777" w:rsidR="00B7247D" w:rsidRPr="004D493A" w:rsidRDefault="00B7247D" w:rsidP="00AE342B">
            <w:pPr>
              <w:suppressAutoHyphens/>
              <w:autoSpaceDN w:val="0"/>
              <w:spacing w:before="100" w:after="100"/>
              <w:ind w:left="256" w:hanging="256"/>
              <w:jc w:val="both"/>
              <w:textAlignment w:val="baseline"/>
              <w:rPr>
                <w:b/>
              </w:rPr>
            </w:pPr>
          </w:p>
          <w:p w14:paraId="16847464" w14:textId="1F4A768E" w:rsidR="00AE342B" w:rsidRPr="004D493A" w:rsidRDefault="00AE342B" w:rsidP="00AE342B">
            <w:pPr>
              <w:suppressAutoHyphens/>
              <w:autoSpaceDN w:val="0"/>
              <w:spacing w:before="100" w:after="100"/>
              <w:ind w:left="256" w:hanging="256"/>
              <w:jc w:val="both"/>
              <w:textAlignment w:val="baseline"/>
              <w:rPr>
                <w:b/>
              </w:rPr>
            </w:pPr>
            <w:r w:rsidRPr="004D493A">
              <w:rPr>
                <w:b/>
              </w:rPr>
              <w:t xml:space="preserve">Methodology to be followed/project implementation </w:t>
            </w:r>
          </w:p>
          <w:p w14:paraId="7271DC45" w14:textId="12AC3D8A" w:rsidR="00AE342B" w:rsidRPr="004D493A" w:rsidRDefault="00AE342B" w:rsidP="00AB1CE2">
            <w:pPr>
              <w:suppressAutoHyphens/>
              <w:autoSpaceDN w:val="0"/>
              <w:spacing w:before="100" w:after="100"/>
              <w:jc w:val="both"/>
              <w:textAlignment w:val="baseline"/>
            </w:pPr>
            <w:r w:rsidRPr="004D493A">
              <w:t xml:space="preserve">The applicant should explain the methodology, both theoretical and practical, that will be followed in order to meet the general and specific objectives of the action described above. </w:t>
            </w:r>
          </w:p>
          <w:p w14:paraId="7FAA078C" w14:textId="1EA01614" w:rsidR="00AE342B" w:rsidRPr="004D493A" w:rsidRDefault="00AE342B" w:rsidP="00AB1CE2">
            <w:pPr>
              <w:jc w:val="both"/>
            </w:pPr>
            <w:r w:rsidRPr="004D493A">
              <w:t>If the applicant decides to subcontract, it should be explained which part of the action will be subcontracted (list of main activities to be carried out) as well as which activities will be undertaken by affiliated entities (if applicable). It is reminded that sub-contracting must be in accordance with the provisions Article</w:t>
            </w:r>
            <w:r w:rsidR="00AD7285">
              <w:t xml:space="preserve"> 11.7.c), </w:t>
            </w:r>
            <w:r w:rsidRPr="004D493A">
              <w:t xml:space="preserve">f.ex. subcontracting should not cover core tasks of the action, it must be demonstrated that recourse to subcontracting is justified because of the nature of the action and what is necessary for its implementation the the estimated costs of the subcontracting must be clearly identifiable in the estimated budget as well as the other conditions enumerated. </w:t>
            </w:r>
          </w:p>
          <w:p w14:paraId="4D4791EF" w14:textId="77777777" w:rsidR="00AE342B" w:rsidRPr="004D493A" w:rsidRDefault="00AE342B" w:rsidP="0045029D">
            <w:pPr>
              <w:rPr>
                <w:sz w:val="20"/>
                <w:szCs w:val="20"/>
              </w:rPr>
            </w:pPr>
          </w:p>
          <w:p w14:paraId="5F2EE06C" w14:textId="77777777" w:rsidR="00AE342B" w:rsidRPr="004D493A" w:rsidRDefault="00AE342B" w:rsidP="00AE342B">
            <w:pPr>
              <w:suppressAutoHyphens/>
              <w:autoSpaceDN w:val="0"/>
              <w:spacing w:before="100" w:after="100"/>
              <w:ind w:left="256" w:hanging="256"/>
              <w:jc w:val="both"/>
              <w:textAlignment w:val="baseline"/>
              <w:rPr>
                <w:b/>
              </w:rPr>
            </w:pPr>
            <w:r w:rsidRPr="004D493A">
              <w:rPr>
                <w:b/>
              </w:rPr>
              <w:t>Arrangements for monitoring/supervision of the operation and risks involved in its  implementation:</w:t>
            </w:r>
          </w:p>
          <w:p w14:paraId="1B8774D2" w14:textId="77777777" w:rsidR="00E67D91" w:rsidRPr="004D493A" w:rsidRDefault="00AE342B" w:rsidP="00AB1CE2">
            <w:pPr>
              <w:jc w:val="both"/>
            </w:pPr>
            <w:r w:rsidRPr="004D493A">
              <w:t>The applicant should explain how the action will be supervised. The applicant should refer to any risks involved in its implementation, how they might affect the objectives and outcomes of the action and how they could be mitigated.</w:t>
            </w:r>
          </w:p>
          <w:p w14:paraId="0B2D93FD" w14:textId="77777777" w:rsidR="00AE342B" w:rsidRPr="004D493A" w:rsidRDefault="00AE342B" w:rsidP="0045029D">
            <w:pPr>
              <w:rPr>
                <w:sz w:val="20"/>
                <w:szCs w:val="20"/>
              </w:rPr>
            </w:pPr>
          </w:p>
          <w:p w14:paraId="0F5C5A70" w14:textId="7548F6B6" w:rsidR="00AE342B" w:rsidRPr="004D493A" w:rsidRDefault="00AE342B" w:rsidP="0045029D">
            <w:pPr>
              <w:rPr>
                <w:b/>
              </w:rPr>
            </w:pPr>
          </w:p>
        </w:tc>
      </w:tr>
    </w:tbl>
    <w:p w14:paraId="0F5C5A7E" w14:textId="23D9E5D7" w:rsidR="00362F1A" w:rsidRDefault="00362F1A" w:rsidP="00F465BE">
      <w:pPr>
        <w:rPr>
          <w:b/>
          <w:u w:val="single"/>
        </w:rPr>
      </w:pPr>
    </w:p>
    <w:p w14:paraId="79532F76" w14:textId="0EF6941E" w:rsidR="001576FC" w:rsidRDefault="001576FC" w:rsidP="00F465BE">
      <w:pPr>
        <w:rPr>
          <w:b/>
          <w:u w:val="single"/>
        </w:rPr>
      </w:pPr>
    </w:p>
    <w:p w14:paraId="249CEDAF" w14:textId="7666695E" w:rsidR="001576FC" w:rsidRDefault="001576FC" w:rsidP="00F465BE">
      <w:pPr>
        <w:rPr>
          <w:b/>
          <w:u w:val="single"/>
        </w:rPr>
      </w:pPr>
    </w:p>
    <w:p w14:paraId="51E52C84" w14:textId="77777777" w:rsidR="001576FC" w:rsidRPr="00CB6C71" w:rsidRDefault="001576FC"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5C5A80" w14:textId="77777777" w:rsidTr="006D2196">
        <w:tc>
          <w:tcPr>
            <w:tcW w:w="9178" w:type="dxa"/>
            <w:shd w:val="clear" w:color="auto" w:fill="C0C0C0"/>
          </w:tcPr>
          <w:p w14:paraId="0F5C5A7F" w14:textId="4EA162E7" w:rsidR="00C500AD" w:rsidRPr="006D2196" w:rsidRDefault="00C500AD" w:rsidP="003E03A9">
            <w:pPr>
              <w:jc w:val="both"/>
              <w:rPr>
                <w:b/>
              </w:rPr>
            </w:pPr>
            <w:r w:rsidRPr="006D2196">
              <w:rPr>
                <w:b/>
              </w:rPr>
              <w:t>2 PLANNED DURATION OF THE ACTION (in months)</w:t>
            </w:r>
            <w:r w:rsidR="00D0652C" w:rsidRPr="006D2196">
              <w:rPr>
                <w:b/>
              </w:rPr>
              <w:t>:</w:t>
            </w:r>
            <w:r w:rsidR="00776468">
              <w:rPr>
                <w:b/>
              </w:rPr>
              <w:t xml:space="preserve"> 1</w:t>
            </w:r>
            <w:r w:rsidR="004818B1">
              <w:rPr>
                <w:b/>
              </w:rPr>
              <w:t>8</w:t>
            </w:r>
          </w:p>
        </w:tc>
      </w:tr>
      <w:tr w:rsidR="00D0652C" w:rsidRPr="006D2196" w14:paraId="0F5C5A82" w14:textId="77777777" w:rsidTr="006D2196">
        <w:tc>
          <w:tcPr>
            <w:tcW w:w="9178" w:type="dxa"/>
            <w:shd w:val="clear" w:color="auto" w:fill="FFFFFF"/>
          </w:tcPr>
          <w:p w14:paraId="0F5C5A81" w14:textId="0BD5C672" w:rsidR="00D0652C" w:rsidRPr="006D2196" w:rsidRDefault="009C4F31" w:rsidP="00B7247D">
            <w:pPr>
              <w:jc w:val="both"/>
              <w:rPr>
                <w:b/>
              </w:rPr>
            </w:pPr>
            <w:r w:rsidRPr="006D2196">
              <w:rPr>
                <w:b/>
              </w:rPr>
              <w:t>Planned starting date</w:t>
            </w:r>
            <w:r w:rsidR="00CD7DD2" w:rsidRPr="006D2196">
              <w:rPr>
                <w:b/>
              </w:rPr>
              <w:t>:</w:t>
            </w:r>
            <w:r w:rsidR="004818B1">
              <w:rPr>
                <w:b/>
              </w:rPr>
              <w:t xml:space="preserve"> </w:t>
            </w:r>
          </w:p>
        </w:tc>
      </w:tr>
    </w:tbl>
    <w:p w14:paraId="0F5C5A83"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F5C5A86"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F5C5A84" w14:textId="77777777"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0F5C5A85" w14:textId="4EB8F531" w:rsidR="00BD2730" w:rsidRPr="00AC232E" w:rsidRDefault="00BD2730" w:rsidP="004818B1">
            <w:pPr>
              <w:ind w:left="34" w:hanging="612"/>
              <w:jc w:val="both"/>
              <w:rPr>
                <w:b/>
                <w:color w:val="0070C0"/>
              </w:rPr>
            </w:pPr>
            <w:r>
              <w:t xml:space="preserve">   </w:t>
            </w:r>
          </w:p>
        </w:tc>
      </w:tr>
      <w:tr w:rsidR="00362F1A" w:rsidRPr="00CB6C71" w14:paraId="0F5C5A8A" w14:textId="77777777" w:rsidTr="00A25C86">
        <w:trPr>
          <w:cantSplit/>
          <w:trHeight w:val="250"/>
        </w:trPr>
        <w:tc>
          <w:tcPr>
            <w:tcW w:w="2004" w:type="dxa"/>
            <w:tcBorders>
              <w:top w:val="nil"/>
            </w:tcBorders>
          </w:tcPr>
          <w:p w14:paraId="0F5C5A87" w14:textId="77777777" w:rsidR="00362F1A" w:rsidRPr="00CB6C71" w:rsidRDefault="00362F1A" w:rsidP="0075787C">
            <w:pPr>
              <w:spacing w:after="120"/>
              <w:jc w:val="both"/>
              <w:rPr>
                <w:sz w:val="22"/>
                <w:szCs w:val="22"/>
              </w:rPr>
            </w:pPr>
          </w:p>
        </w:tc>
        <w:tc>
          <w:tcPr>
            <w:tcW w:w="3846" w:type="dxa"/>
            <w:gridSpan w:val="7"/>
            <w:tcBorders>
              <w:top w:val="nil"/>
            </w:tcBorders>
          </w:tcPr>
          <w:p w14:paraId="0F5C5A88"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F5C5A89"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F5C5A98" w14:textId="77777777" w:rsidTr="00A25C86">
        <w:trPr>
          <w:cantSplit/>
          <w:trHeight w:val="240"/>
        </w:trPr>
        <w:tc>
          <w:tcPr>
            <w:tcW w:w="2013" w:type="dxa"/>
            <w:gridSpan w:val="2"/>
            <w:tcBorders>
              <w:top w:val="nil"/>
            </w:tcBorders>
          </w:tcPr>
          <w:p w14:paraId="0F5C5A8B"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F5C5A8C"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F5C5A8D"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F5C5A8E"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F5C5A8F"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F5C5A90"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F5C5A91"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F5C5A92"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F5C5A93"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F5C5A94"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F5C5A95"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F5C5A96"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F5C5A97" w14:textId="77777777" w:rsidR="00362F1A" w:rsidRPr="00CB6C71" w:rsidRDefault="00362F1A" w:rsidP="009733CF">
            <w:pPr>
              <w:jc w:val="both"/>
              <w:rPr>
                <w:sz w:val="22"/>
                <w:szCs w:val="22"/>
              </w:rPr>
            </w:pPr>
            <w:r w:rsidRPr="00CB6C71">
              <w:rPr>
                <w:sz w:val="22"/>
                <w:szCs w:val="22"/>
              </w:rPr>
              <w:t>12</w:t>
            </w:r>
          </w:p>
        </w:tc>
      </w:tr>
      <w:tr w:rsidR="00CD7DD2" w:rsidRPr="00CB6C71" w14:paraId="0F5C5AA6" w14:textId="77777777" w:rsidTr="00A25C86">
        <w:trPr>
          <w:cantSplit/>
          <w:trHeight w:val="514"/>
        </w:trPr>
        <w:tc>
          <w:tcPr>
            <w:tcW w:w="2013" w:type="dxa"/>
            <w:gridSpan w:val="2"/>
          </w:tcPr>
          <w:p w14:paraId="0F5C5A99"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F5C5A9A" w14:textId="77777777" w:rsidR="00CD7DD2" w:rsidRPr="00CB6C71" w:rsidRDefault="00CD7DD2" w:rsidP="009733CF">
            <w:pPr>
              <w:jc w:val="both"/>
              <w:rPr>
                <w:sz w:val="22"/>
                <w:szCs w:val="22"/>
              </w:rPr>
            </w:pPr>
          </w:p>
        </w:tc>
        <w:tc>
          <w:tcPr>
            <w:tcW w:w="500" w:type="dxa"/>
            <w:shd w:val="clear" w:color="auto" w:fill="FFFFFF"/>
          </w:tcPr>
          <w:p w14:paraId="0F5C5A9B"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F5C5A9C" w14:textId="77777777" w:rsidR="00CD7DD2" w:rsidRPr="00CB6C71" w:rsidRDefault="00CD7DD2" w:rsidP="009733CF">
            <w:pPr>
              <w:jc w:val="both"/>
              <w:rPr>
                <w:sz w:val="22"/>
                <w:szCs w:val="22"/>
              </w:rPr>
            </w:pPr>
          </w:p>
        </w:tc>
        <w:tc>
          <w:tcPr>
            <w:tcW w:w="592" w:type="dxa"/>
            <w:tcBorders>
              <w:bottom w:val="single" w:sz="4" w:space="0" w:color="auto"/>
            </w:tcBorders>
          </w:tcPr>
          <w:p w14:paraId="0F5C5A9D" w14:textId="77777777" w:rsidR="00CD7DD2" w:rsidRPr="00CB6C71" w:rsidRDefault="00CD7DD2" w:rsidP="006B4E80">
            <w:pPr>
              <w:jc w:val="both"/>
              <w:rPr>
                <w:sz w:val="22"/>
                <w:szCs w:val="22"/>
              </w:rPr>
            </w:pPr>
          </w:p>
        </w:tc>
        <w:tc>
          <w:tcPr>
            <w:tcW w:w="547" w:type="dxa"/>
            <w:tcBorders>
              <w:bottom w:val="single" w:sz="4" w:space="0" w:color="auto"/>
            </w:tcBorders>
          </w:tcPr>
          <w:p w14:paraId="0F5C5A9E" w14:textId="77777777" w:rsidR="00CD7DD2" w:rsidRPr="00CB6C71" w:rsidRDefault="00CD7DD2" w:rsidP="006B4E80">
            <w:pPr>
              <w:jc w:val="both"/>
              <w:rPr>
                <w:sz w:val="22"/>
                <w:szCs w:val="22"/>
              </w:rPr>
            </w:pPr>
          </w:p>
        </w:tc>
        <w:tc>
          <w:tcPr>
            <w:tcW w:w="530" w:type="dxa"/>
            <w:tcBorders>
              <w:bottom w:val="single" w:sz="4" w:space="0" w:color="auto"/>
            </w:tcBorders>
          </w:tcPr>
          <w:p w14:paraId="0F5C5A9F" w14:textId="77777777" w:rsidR="00CD7DD2" w:rsidRPr="00CB6C71" w:rsidRDefault="00CD7DD2" w:rsidP="009733CF">
            <w:pPr>
              <w:jc w:val="both"/>
              <w:rPr>
                <w:sz w:val="22"/>
                <w:szCs w:val="22"/>
              </w:rPr>
            </w:pPr>
          </w:p>
        </w:tc>
        <w:tc>
          <w:tcPr>
            <w:tcW w:w="562" w:type="dxa"/>
            <w:tcBorders>
              <w:bottom w:val="single" w:sz="4" w:space="0" w:color="auto"/>
            </w:tcBorders>
          </w:tcPr>
          <w:p w14:paraId="0F5C5AA0" w14:textId="77777777" w:rsidR="00CD7DD2" w:rsidRPr="00CB6C71" w:rsidRDefault="00CD7DD2" w:rsidP="009733CF">
            <w:pPr>
              <w:jc w:val="both"/>
              <w:rPr>
                <w:sz w:val="22"/>
                <w:szCs w:val="22"/>
              </w:rPr>
            </w:pPr>
          </w:p>
        </w:tc>
        <w:tc>
          <w:tcPr>
            <w:tcW w:w="547" w:type="dxa"/>
            <w:tcBorders>
              <w:bottom w:val="single" w:sz="4" w:space="0" w:color="auto"/>
            </w:tcBorders>
          </w:tcPr>
          <w:p w14:paraId="0F5C5AA1" w14:textId="77777777" w:rsidR="00CD7DD2" w:rsidRPr="00CB6C71" w:rsidRDefault="00CD7DD2" w:rsidP="009733CF">
            <w:pPr>
              <w:jc w:val="both"/>
              <w:rPr>
                <w:sz w:val="22"/>
                <w:szCs w:val="22"/>
              </w:rPr>
            </w:pPr>
          </w:p>
        </w:tc>
        <w:tc>
          <w:tcPr>
            <w:tcW w:w="561" w:type="dxa"/>
            <w:tcBorders>
              <w:bottom w:val="single" w:sz="4" w:space="0" w:color="auto"/>
            </w:tcBorders>
          </w:tcPr>
          <w:p w14:paraId="0F5C5AA2" w14:textId="77777777" w:rsidR="00CD7DD2" w:rsidRPr="00CB6C71" w:rsidRDefault="00CD7DD2" w:rsidP="009733CF">
            <w:pPr>
              <w:jc w:val="both"/>
              <w:rPr>
                <w:sz w:val="22"/>
                <w:szCs w:val="22"/>
              </w:rPr>
            </w:pPr>
          </w:p>
        </w:tc>
        <w:tc>
          <w:tcPr>
            <w:tcW w:w="532" w:type="dxa"/>
            <w:tcBorders>
              <w:bottom w:val="single" w:sz="4" w:space="0" w:color="auto"/>
            </w:tcBorders>
          </w:tcPr>
          <w:p w14:paraId="0F5C5AA3" w14:textId="77777777" w:rsidR="00CD7DD2" w:rsidRPr="00CB6C71" w:rsidRDefault="00CD7DD2" w:rsidP="009733CF">
            <w:pPr>
              <w:jc w:val="both"/>
              <w:rPr>
                <w:sz w:val="22"/>
                <w:szCs w:val="22"/>
              </w:rPr>
            </w:pPr>
          </w:p>
        </w:tc>
        <w:tc>
          <w:tcPr>
            <w:tcW w:w="547" w:type="dxa"/>
            <w:tcBorders>
              <w:bottom w:val="single" w:sz="4" w:space="0" w:color="auto"/>
            </w:tcBorders>
          </w:tcPr>
          <w:p w14:paraId="0F5C5AA4" w14:textId="77777777" w:rsidR="00CD7DD2" w:rsidRPr="00CB6C71" w:rsidRDefault="00CD7DD2" w:rsidP="009733CF">
            <w:pPr>
              <w:jc w:val="both"/>
              <w:rPr>
                <w:sz w:val="22"/>
                <w:szCs w:val="22"/>
              </w:rPr>
            </w:pPr>
          </w:p>
        </w:tc>
        <w:tc>
          <w:tcPr>
            <w:tcW w:w="591" w:type="dxa"/>
            <w:tcBorders>
              <w:bottom w:val="single" w:sz="4" w:space="0" w:color="auto"/>
            </w:tcBorders>
          </w:tcPr>
          <w:p w14:paraId="0F5C5AA5" w14:textId="77777777" w:rsidR="00CD7DD2" w:rsidRPr="00CB6C71" w:rsidRDefault="00CD7DD2" w:rsidP="009733CF">
            <w:pPr>
              <w:jc w:val="both"/>
              <w:rPr>
                <w:sz w:val="22"/>
                <w:szCs w:val="22"/>
              </w:rPr>
            </w:pPr>
          </w:p>
        </w:tc>
      </w:tr>
      <w:tr w:rsidR="00362F1A" w:rsidRPr="00CB6C71" w14:paraId="0F5C5AB4" w14:textId="77777777" w:rsidTr="00A25C86">
        <w:trPr>
          <w:cantSplit/>
          <w:trHeight w:val="732"/>
        </w:trPr>
        <w:tc>
          <w:tcPr>
            <w:tcW w:w="2013" w:type="dxa"/>
            <w:gridSpan w:val="2"/>
          </w:tcPr>
          <w:p w14:paraId="0F5C5AA7"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F5C5AA8" w14:textId="77777777" w:rsidR="00362F1A" w:rsidRPr="00CB6C71" w:rsidRDefault="00362F1A" w:rsidP="009733CF">
            <w:pPr>
              <w:jc w:val="both"/>
              <w:rPr>
                <w:sz w:val="22"/>
                <w:szCs w:val="22"/>
              </w:rPr>
            </w:pPr>
          </w:p>
        </w:tc>
        <w:tc>
          <w:tcPr>
            <w:tcW w:w="500" w:type="dxa"/>
            <w:tcBorders>
              <w:bottom w:val="nil"/>
            </w:tcBorders>
          </w:tcPr>
          <w:p w14:paraId="0F5C5AA9" w14:textId="77777777" w:rsidR="00362F1A" w:rsidRPr="00CB6C71" w:rsidRDefault="00362F1A" w:rsidP="009733CF">
            <w:pPr>
              <w:jc w:val="both"/>
              <w:rPr>
                <w:sz w:val="22"/>
                <w:szCs w:val="22"/>
              </w:rPr>
            </w:pPr>
          </w:p>
        </w:tc>
        <w:tc>
          <w:tcPr>
            <w:tcW w:w="500" w:type="dxa"/>
            <w:tcBorders>
              <w:top w:val="single" w:sz="4" w:space="0" w:color="auto"/>
              <w:bottom w:val="nil"/>
            </w:tcBorders>
          </w:tcPr>
          <w:p w14:paraId="0F5C5AAA"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F5C5AAB"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F5C5AAC"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F5C5AAD"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F5C5AAE"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AF"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F5C5AB0"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F5C5AB1"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B2"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F5C5AB3" w14:textId="77777777" w:rsidR="00362F1A" w:rsidRPr="00CB6C71" w:rsidRDefault="00362F1A" w:rsidP="009733CF">
            <w:pPr>
              <w:jc w:val="both"/>
              <w:rPr>
                <w:sz w:val="22"/>
                <w:szCs w:val="22"/>
              </w:rPr>
            </w:pPr>
          </w:p>
        </w:tc>
      </w:tr>
      <w:tr w:rsidR="00362F1A" w:rsidRPr="00CB6C71" w14:paraId="0F5C5AC2" w14:textId="77777777" w:rsidTr="00A25C86">
        <w:trPr>
          <w:cantSplit/>
          <w:trHeight w:val="732"/>
        </w:trPr>
        <w:tc>
          <w:tcPr>
            <w:tcW w:w="2013" w:type="dxa"/>
            <w:gridSpan w:val="2"/>
          </w:tcPr>
          <w:p w14:paraId="0F5C5AB5"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F5C5AB6" w14:textId="77777777" w:rsidR="00362F1A" w:rsidRPr="00CB6C71" w:rsidRDefault="00362F1A" w:rsidP="009733CF">
            <w:pPr>
              <w:jc w:val="both"/>
              <w:rPr>
                <w:sz w:val="22"/>
                <w:szCs w:val="22"/>
              </w:rPr>
            </w:pPr>
          </w:p>
        </w:tc>
        <w:tc>
          <w:tcPr>
            <w:tcW w:w="500" w:type="dxa"/>
          </w:tcPr>
          <w:p w14:paraId="0F5C5AB7" w14:textId="77777777" w:rsidR="00362F1A" w:rsidRPr="00CB6C71" w:rsidRDefault="00362F1A" w:rsidP="009733CF">
            <w:pPr>
              <w:jc w:val="both"/>
              <w:rPr>
                <w:sz w:val="22"/>
                <w:szCs w:val="22"/>
              </w:rPr>
            </w:pPr>
          </w:p>
        </w:tc>
        <w:tc>
          <w:tcPr>
            <w:tcW w:w="500" w:type="dxa"/>
          </w:tcPr>
          <w:p w14:paraId="0F5C5AB8" w14:textId="77777777" w:rsidR="00362F1A" w:rsidRPr="00CB6C71" w:rsidRDefault="00362F1A" w:rsidP="009733CF">
            <w:pPr>
              <w:jc w:val="both"/>
              <w:rPr>
                <w:sz w:val="22"/>
                <w:szCs w:val="22"/>
              </w:rPr>
            </w:pPr>
          </w:p>
        </w:tc>
        <w:tc>
          <w:tcPr>
            <w:tcW w:w="592" w:type="dxa"/>
          </w:tcPr>
          <w:p w14:paraId="0F5C5AB9" w14:textId="77777777" w:rsidR="00362F1A" w:rsidRPr="00CB6C71" w:rsidRDefault="00362F1A" w:rsidP="009733CF">
            <w:pPr>
              <w:jc w:val="both"/>
              <w:rPr>
                <w:sz w:val="22"/>
                <w:szCs w:val="22"/>
              </w:rPr>
            </w:pPr>
          </w:p>
        </w:tc>
        <w:tc>
          <w:tcPr>
            <w:tcW w:w="547" w:type="dxa"/>
            <w:tcBorders>
              <w:top w:val="nil"/>
            </w:tcBorders>
          </w:tcPr>
          <w:p w14:paraId="0F5C5ABA" w14:textId="77777777" w:rsidR="00362F1A" w:rsidRPr="00CB6C71" w:rsidRDefault="00362F1A" w:rsidP="009733CF">
            <w:pPr>
              <w:jc w:val="both"/>
              <w:rPr>
                <w:sz w:val="22"/>
                <w:szCs w:val="22"/>
              </w:rPr>
            </w:pPr>
          </w:p>
        </w:tc>
        <w:tc>
          <w:tcPr>
            <w:tcW w:w="530" w:type="dxa"/>
            <w:tcBorders>
              <w:top w:val="nil"/>
            </w:tcBorders>
          </w:tcPr>
          <w:p w14:paraId="0F5C5ABB" w14:textId="77777777" w:rsidR="00362F1A" w:rsidRPr="00CB6C71" w:rsidRDefault="00362F1A" w:rsidP="009733CF">
            <w:pPr>
              <w:jc w:val="both"/>
              <w:rPr>
                <w:sz w:val="22"/>
                <w:szCs w:val="22"/>
              </w:rPr>
            </w:pPr>
          </w:p>
        </w:tc>
        <w:tc>
          <w:tcPr>
            <w:tcW w:w="562" w:type="dxa"/>
            <w:tcBorders>
              <w:top w:val="nil"/>
            </w:tcBorders>
          </w:tcPr>
          <w:p w14:paraId="0F5C5ABC" w14:textId="77777777" w:rsidR="00362F1A" w:rsidRPr="00CB6C71" w:rsidRDefault="00362F1A" w:rsidP="009733CF">
            <w:pPr>
              <w:jc w:val="both"/>
              <w:rPr>
                <w:sz w:val="22"/>
                <w:szCs w:val="22"/>
              </w:rPr>
            </w:pPr>
          </w:p>
        </w:tc>
        <w:tc>
          <w:tcPr>
            <w:tcW w:w="547" w:type="dxa"/>
          </w:tcPr>
          <w:p w14:paraId="0F5C5ABD" w14:textId="77777777" w:rsidR="00362F1A" w:rsidRPr="00CB6C71" w:rsidRDefault="00362F1A" w:rsidP="009733CF">
            <w:pPr>
              <w:jc w:val="both"/>
              <w:rPr>
                <w:sz w:val="22"/>
                <w:szCs w:val="22"/>
              </w:rPr>
            </w:pPr>
          </w:p>
        </w:tc>
        <w:tc>
          <w:tcPr>
            <w:tcW w:w="561" w:type="dxa"/>
            <w:tcBorders>
              <w:top w:val="nil"/>
            </w:tcBorders>
          </w:tcPr>
          <w:p w14:paraId="0F5C5ABE" w14:textId="77777777" w:rsidR="00362F1A" w:rsidRPr="00CB6C71" w:rsidRDefault="00362F1A" w:rsidP="009733CF">
            <w:pPr>
              <w:jc w:val="both"/>
              <w:rPr>
                <w:sz w:val="22"/>
                <w:szCs w:val="22"/>
              </w:rPr>
            </w:pPr>
          </w:p>
        </w:tc>
        <w:tc>
          <w:tcPr>
            <w:tcW w:w="532" w:type="dxa"/>
            <w:tcBorders>
              <w:top w:val="nil"/>
            </w:tcBorders>
          </w:tcPr>
          <w:p w14:paraId="0F5C5ABF" w14:textId="77777777" w:rsidR="00362F1A" w:rsidRPr="00CB6C71" w:rsidRDefault="00362F1A" w:rsidP="009733CF">
            <w:pPr>
              <w:jc w:val="both"/>
              <w:rPr>
                <w:sz w:val="22"/>
                <w:szCs w:val="22"/>
              </w:rPr>
            </w:pPr>
          </w:p>
        </w:tc>
        <w:tc>
          <w:tcPr>
            <w:tcW w:w="547" w:type="dxa"/>
            <w:shd w:val="clear" w:color="auto" w:fill="FFFFFF"/>
          </w:tcPr>
          <w:p w14:paraId="0F5C5AC0" w14:textId="77777777" w:rsidR="00362F1A" w:rsidRPr="00CB6C71" w:rsidRDefault="00362F1A" w:rsidP="009733CF">
            <w:pPr>
              <w:jc w:val="both"/>
              <w:rPr>
                <w:sz w:val="22"/>
                <w:szCs w:val="22"/>
              </w:rPr>
            </w:pPr>
          </w:p>
        </w:tc>
        <w:tc>
          <w:tcPr>
            <w:tcW w:w="591" w:type="dxa"/>
            <w:shd w:val="clear" w:color="auto" w:fill="FFFFFF"/>
          </w:tcPr>
          <w:p w14:paraId="0F5C5AC1" w14:textId="77777777" w:rsidR="00362F1A" w:rsidRPr="00CB6C71" w:rsidRDefault="00362F1A" w:rsidP="009733CF">
            <w:pPr>
              <w:jc w:val="both"/>
              <w:rPr>
                <w:sz w:val="22"/>
                <w:szCs w:val="22"/>
              </w:rPr>
            </w:pPr>
          </w:p>
        </w:tc>
      </w:tr>
      <w:tr w:rsidR="00362F1A" w:rsidRPr="00CB6C71" w14:paraId="0F5C5AD0" w14:textId="77777777" w:rsidTr="00A25C86">
        <w:trPr>
          <w:cantSplit/>
          <w:trHeight w:val="240"/>
        </w:trPr>
        <w:tc>
          <w:tcPr>
            <w:tcW w:w="2013" w:type="dxa"/>
            <w:gridSpan w:val="2"/>
          </w:tcPr>
          <w:p w14:paraId="0F5C5AC3"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F5C5AC4" w14:textId="77777777" w:rsidR="00362F1A" w:rsidRPr="00CB6C71" w:rsidRDefault="00362F1A" w:rsidP="009733CF">
            <w:pPr>
              <w:jc w:val="both"/>
              <w:rPr>
                <w:sz w:val="22"/>
                <w:szCs w:val="22"/>
              </w:rPr>
            </w:pPr>
          </w:p>
        </w:tc>
        <w:tc>
          <w:tcPr>
            <w:tcW w:w="500" w:type="dxa"/>
          </w:tcPr>
          <w:p w14:paraId="0F5C5AC5" w14:textId="77777777" w:rsidR="00362F1A" w:rsidRPr="00CB6C71" w:rsidRDefault="00362F1A" w:rsidP="009733CF">
            <w:pPr>
              <w:jc w:val="both"/>
              <w:rPr>
                <w:sz w:val="22"/>
                <w:szCs w:val="22"/>
              </w:rPr>
            </w:pPr>
          </w:p>
        </w:tc>
        <w:tc>
          <w:tcPr>
            <w:tcW w:w="500" w:type="dxa"/>
          </w:tcPr>
          <w:p w14:paraId="0F5C5AC6" w14:textId="77777777" w:rsidR="00362F1A" w:rsidRPr="00CB6C71" w:rsidRDefault="00362F1A" w:rsidP="009733CF">
            <w:pPr>
              <w:jc w:val="both"/>
              <w:rPr>
                <w:sz w:val="22"/>
                <w:szCs w:val="22"/>
              </w:rPr>
            </w:pPr>
          </w:p>
        </w:tc>
        <w:tc>
          <w:tcPr>
            <w:tcW w:w="592" w:type="dxa"/>
          </w:tcPr>
          <w:p w14:paraId="0F5C5AC7" w14:textId="77777777" w:rsidR="00362F1A" w:rsidRPr="00CB6C71" w:rsidRDefault="00362F1A" w:rsidP="009733CF">
            <w:pPr>
              <w:jc w:val="both"/>
              <w:rPr>
                <w:sz w:val="22"/>
                <w:szCs w:val="22"/>
              </w:rPr>
            </w:pPr>
          </w:p>
        </w:tc>
        <w:tc>
          <w:tcPr>
            <w:tcW w:w="547" w:type="dxa"/>
          </w:tcPr>
          <w:p w14:paraId="0F5C5AC8" w14:textId="77777777" w:rsidR="00362F1A" w:rsidRPr="00CB6C71" w:rsidRDefault="00362F1A" w:rsidP="009733CF">
            <w:pPr>
              <w:jc w:val="both"/>
              <w:rPr>
                <w:sz w:val="22"/>
                <w:szCs w:val="22"/>
              </w:rPr>
            </w:pPr>
          </w:p>
        </w:tc>
        <w:tc>
          <w:tcPr>
            <w:tcW w:w="530" w:type="dxa"/>
          </w:tcPr>
          <w:p w14:paraId="0F5C5AC9" w14:textId="77777777" w:rsidR="00362F1A" w:rsidRPr="00CB6C71" w:rsidRDefault="00362F1A" w:rsidP="009733CF">
            <w:pPr>
              <w:jc w:val="both"/>
              <w:rPr>
                <w:sz w:val="22"/>
                <w:szCs w:val="22"/>
              </w:rPr>
            </w:pPr>
          </w:p>
        </w:tc>
        <w:tc>
          <w:tcPr>
            <w:tcW w:w="562" w:type="dxa"/>
          </w:tcPr>
          <w:p w14:paraId="0F5C5ACA" w14:textId="77777777" w:rsidR="00362F1A" w:rsidRPr="00CB6C71" w:rsidRDefault="00362F1A" w:rsidP="009733CF">
            <w:pPr>
              <w:jc w:val="both"/>
              <w:rPr>
                <w:sz w:val="22"/>
                <w:szCs w:val="22"/>
              </w:rPr>
            </w:pPr>
          </w:p>
        </w:tc>
        <w:tc>
          <w:tcPr>
            <w:tcW w:w="547" w:type="dxa"/>
          </w:tcPr>
          <w:p w14:paraId="0F5C5ACB" w14:textId="77777777" w:rsidR="00362F1A" w:rsidRPr="00CB6C71" w:rsidRDefault="00362F1A" w:rsidP="009733CF">
            <w:pPr>
              <w:jc w:val="both"/>
              <w:rPr>
                <w:sz w:val="22"/>
                <w:szCs w:val="22"/>
              </w:rPr>
            </w:pPr>
          </w:p>
        </w:tc>
        <w:tc>
          <w:tcPr>
            <w:tcW w:w="561" w:type="dxa"/>
          </w:tcPr>
          <w:p w14:paraId="0F5C5ACC" w14:textId="77777777" w:rsidR="00362F1A" w:rsidRPr="00CB6C71" w:rsidRDefault="00362F1A" w:rsidP="009733CF">
            <w:pPr>
              <w:jc w:val="both"/>
              <w:rPr>
                <w:sz w:val="22"/>
                <w:szCs w:val="22"/>
              </w:rPr>
            </w:pPr>
          </w:p>
        </w:tc>
        <w:tc>
          <w:tcPr>
            <w:tcW w:w="532" w:type="dxa"/>
          </w:tcPr>
          <w:p w14:paraId="0F5C5ACD" w14:textId="77777777" w:rsidR="00362F1A" w:rsidRPr="00CB6C71" w:rsidRDefault="00362F1A" w:rsidP="009733CF">
            <w:pPr>
              <w:jc w:val="both"/>
              <w:rPr>
                <w:sz w:val="22"/>
                <w:szCs w:val="22"/>
              </w:rPr>
            </w:pPr>
          </w:p>
        </w:tc>
        <w:tc>
          <w:tcPr>
            <w:tcW w:w="547" w:type="dxa"/>
          </w:tcPr>
          <w:p w14:paraId="0F5C5ACE" w14:textId="77777777" w:rsidR="00362F1A" w:rsidRPr="00CB6C71" w:rsidRDefault="00362F1A" w:rsidP="009733CF">
            <w:pPr>
              <w:jc w:val="both"/>
              <w:rPr>
                <w:sz w:val="22"/>
                <w:szCs w:val="22"/>
              </w:rPr>
            </w:pPr>
          </w:p>
        </w:tc>
        <w:tc>
          <w:tcPr>
            <w:tcW w:w="591" w:type="dxa"/>
          </w:tcPr>
          <w:p w14:paraId="0F5C5ACF" w14:textId="77777777" w:rsidR="00362F1A" w:rsidRPr="00CB6C71" w:rsidRDefault="00362F1A" w:rsidP="009733CF">
            <w:pPr>
              <w:jc w:val="both"/>
              <w:rPr>
                <w:sz w:val="22"/>
                <w:szCs w:val="22"/>
              </w:rPr>
            </w:pPr>
          </w:p>
        </w:tc>
      </w:tr>
    </w:tbl>
    <w:p w14:paraId="0F5C5AD1" w14:textId="77777777" w:rsidR="0075787C" w:rsidRDefault="0075787C" w:rsidP="001A0182">
      <w:pPr>
        <w:rPr>
          <w:b/>
          <w:u w:val="single"/>
        </w:rPr>
      </w:pPr>
    </w:p>
    <w:p w14:paraId="0F5C5AD3" w14:textId="77777777"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F5C5ADA" w14:textId="77777777" w:rsidTr="006D2196">
        <w:tc>
          <w:tcPr>
            <w:tcW w:w="9178" w:type="dxa"/>
            <w:shd w:val="clear" w:color="auto" w:fill="C0C0C0"/>
          </w:tcPr>
          <w:p w14:paraId="0F5C5AD7" w14:textId="5F5C3094" w:rsidR="00F91AC4" w:rsidRPr="003046F6" w:rsidRDefault="00F91AC4" w:rsidP="00F91AC4">
            <w:pPr>
              <w:spacing w:before="120"/>
              <w:rPr>
                <w:b/>
              </w:rPr>
            </w:pPr>
            <w:r w:rsidRPr="003046F6">
              <w:rPr>
                <w:b/>
              </w:rPr>
              <w:t>LEGAL NOTICE</w:t>
            </w:r>
          </w:p>
          <w:p w14:paraId="0F5C5AD8" w14:textId="4885DF96" w:rsidR="00F91AC4" w:rsidRDefault="00F91AC4" w:rsidP="00F91AC4">
            <w:pPr>
              <w:spacing w:after="120"/>
              <w:jc w:val="both"/>
              <w:rPr>
                <w:noProof/>
                <w:sz w:val="22"/>
              </w:rPr>
            </w:pPr>
            <w:r w:rsidRPr="003046F6">
              <w:rPr>
                <w:noProof/>
                <w:sz w:val="22"/>
              </w:rPr>
              <w:t xml:space="preserve">Applicants are informed that, under the Financial Regulation applicable to the general budget of the European Union no grants may be awarded retrospectively for actions already completed. </w:t>
            </w:r>
            <w:r w:rsidRPr="003046F6">
              <w:rPr>
                <w:noProof/>
                <w:sz w:val="22"/>
              </w:rPr>
              <w:lastRenderedPageBreak/>
              <w:t>In those exceptional cases accepted by the Commission</w:t>
            </w:r>
            <w:r w:rsidR="004818B1">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p>
          <w:p w14:paraId="0F5C5AD9" w14:textId="29FBE80E" w:rsidR="00BD2730" w:rsidRPr="00CB4645" w:rsidRDefault="00BD2730" w:rsidP="00B154EB">
            <w:pPr>
              <w:spacing w:after="120"/>
              <w:jc w:val="both"/>
              <w:rPr>
                <w:b/>
                <w:sz w:val="20"/>
                <w:szCs w:val="20"/>
              </w:rPr>
            </w:pPr>
          </w:p>
        </w:tc>
      </w:tr>
    </w:tbl>
    <w:p w14:paraId="0F5C5ADB"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F5C5ADD" w14:textId="77777777" w:rsidTr="006D2196">
        <w:tc>
          <w:tcPr>
            <w:tcW w:w="9178" w:type="dxa"/>
            <w:shd w:val="clear" w:color="auto" w:fill="C0C0C0"/>
          </w:tcPr>
          <w:p w14:paraId="0F5C5ADC"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F5C5AE1" w14:textId="77777777" w:rsidTr="006D2196">
        <w:tc>
          <w:tcPr>
            <w:tcW w:w="9178" w:type="dxa"/>
            <w:shd w:val="clear" w:color="auto" w:fill="auto"/>
          </w:tcPr>
          <w:p w14:paraId="0F5C5ADE" w14:textId="79A95E60" w:rsidR="00B77EF7" w:rsidRPr="00CB6C71" w:rsidRDefault="00B77EF7" w:rsidP="006D2196">
            <w:pPr>
              <w:spacing w:before="120" w:after="120"/>
            </w:pPr>
            <w:r w:rsidRPr="00CB6C71">
              <w:t xml:space="preserve">Estimated Budget </w:t>
            </w:r>
            <w:r w:rsidR="006D5677" w:rsidRPr="00CB6C71">
              <w:t>—</w:t>
            </w:r>
            <w:r w:rsidRPr="00CB6C71">
              <w:t xml:space="preserve"> Annex </w:t>
            </w:r>
            <w:r w:rsidR="004818B1">
              <w:t>III</w:t>
            </w:r>
          </w:p>
          <w:p w14:paraId="0F5C5ADF" w14:textId="58B371EF"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use the monthly rate published on the Commission</w:t>
            </w:r>
            <w:r w:rsidR="006D5677" w:rsidRPr="006D2196">
              <w:rPr>
                <w:color w:val="000000"/>
                <w:sz w:val="20"/>
                <w:szCs w:val="20"/>
              </w:rPr>
              <w:t>’</w:t>
            </w:r>
            <w:r w:rsidRPr="006D2196">
              <w:rPr>
                <w:color w:val="000000"/>
                <w:sz w:val="20"/>
                <w:szCs w:val="20"/>
              </w:rPr>
              <w:t xml:space="preserve">s website at </w:t>
            </w:r>
            <w:hyperlink r:id="rId16" w:history="1">
              <w:r w:rsidRPr="006D2196">
                <w:rPr>
                  <w:rStyle w:val="Hyperlink"/>
                  <w:sz w:val="20"/>
                  <w:szCs w:val="20"/>
                </w:rPr>
                <w:t>www.ec.europa.eu/budget/inforeuro/</w:t>
              </w:r>
            </w:hyperlink>
            <w:r w:rsidRPr="006D2196">
              <w:rPr>
                <w:color w:val="000000"/>
                <w:sz w:val="20"/>
                <w:szCs w:val="20"/>
              </w:rPr>
              <w:t>.</w:t>
            </w:r>
          </w:p>
          <w:p w14:paraId="0F5C5AE0" w14:textId="77777777" w:rsidR="00B77EF7" w:rsidRPr="006D2196" w:rsidRDefault="00B77EF7" w:rsidP="003E03A9">
            <w:pPr>
              <w:autoSpaceDE w:val="0"/>
              <w:autoSpaceDN w:val="0"/>
              <w:adjustRightInd w:val="0"/>
              <w:jc w:val="both"/>
              <w:rPr>
                <w:b/>
                <w:u w:val="single"/>
              </w:rPr>
            </w:pPr>
          </w:p>
        </w:tc>
      </w:tr>
    </w:tbl>
    <w:p w14:paraId="0F5C5AE2" w14:textId="77777777" w:rsidR="00E77DF2" w:rsidRDefault="00E77DF2" w:rsidP="00C23B9D">
      <w:pPr>
        <w:jc w:val="center"/>
        <w:rPr>
          <w:b/>
        </w:rPr>
      </w:pPr>
    </w:p>
    <w:p w14:paraId="0F5C5AE3" w14:textId="77777777" w:rsidR="0037418D" w:rsidRDefault="0037418D" w:rsidP="00C23B9D">
      <w:pPr>
        <w:jc w:val="center"/>
        <w:rPr>
          <w:b/>
        </w:rPr>
      </w:pPr>
    </w:p>
    <w:p w14:paraId="1856F367" w14:textId="77777777" w:rsidR="00C17751" w:rsidRDefault="00C17751">
      <w:pPr>
        <w:rPr>
          <w:b/>
        </w:rPr>
      </w:pPr>
      <w:r>
        <w:rPr>
          <w:b/>
        </w:rPr>
        <w:br w:type="page"/>
      </w:r>
    </w:p>
    <w:p w14:paraId="0F5C5AF7" w14:textId="02086D54" w:rsidR="00D55AE3" w:rsidRPr="00CB6C71" w:rsidRDefault="003A1AB9" w:rsidP="00C23B9D">
      <w:pPr>
        <w:jc w:val="center"/>
        <w:rPr>
          <w:b/>
          <w:u w:val="single"/>
        </w:rPr>
      </w:pPr>
      <w:r w:rsidRPr="00CB6C71">
        <w:rPr>
          <w:b/>
        </w:rPr>
        <w:lastRenderedPageBreak/>
        <w:t>IV</w:t>
      </w:r>
      <w:r w:rsidR="00D55AE3" w:rsidRPr="00CB6C71">
        <w:rPr>
          <w:b/>
        </w:rPr>
        <w:t xml:space="preserve">. </w:t>
      </w:r>
      <w:r w:rsidR="00D55AE3" w:rsidRPr="00CB6C71">
        <w:rPr>
          <w:b/>
          <w:u w:val="single"/>
        </w:rPr>
        <w:t>ADDITIONAL FUNDING</w:t>
      </w:r>
    </w:p>
    <w:p w14:paraId="0F5C5AF8"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AFA" w14:textId="77777777" w:rsidTr="006D2196">
        <w:tc>
          <w:tcPr>
            <w:tcW w:w="9002" w:type="dxa"/>
            <w:shd w:val="clear" w:color="auto" w:fill="C0C0C0"/>
          </w:tcPr>
          <w:p w14:paraId="0F5C5AF9" w14:textId="77777777" w:rsidR="00D55AE3" w:rsidRPr="006D2196" w:rsidRDefault="00D55AE3" w:rsidP="006D2196">
            <w:pPr>
              <w:jc w:val="both"/>
              <w:rPr>
                <w:b/>
              </w:rPr>
            </w:pPr>
            <w:r w:rsidRPr="006D2196">
              <w:rPr>
                <w:b/>
              </w:rPr>
              <w:t xml:space="preserve">1 UNION FUNDING </w:t>
            </w:r>
          </w:p>
        </w:tc>
      </w:tr>
    </w:tbl>
    <w:p w14:paraId="0F5C5AF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F5C5AFD" w14:textId="77777777" w:rsidTr="006D2196">
        <w:tc>
          <w:tcPr>
            <w:tcW w:w="9288" w:type="dxa"/>
            <w:shd w:val="clear" w:color="auto" w:fill="C0C0C0"/>
          </w:tcPr>
          <w:p w14:paraId="0F5C5AFC"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F5C5B04" w14:textId="77777777" w:rsidTr="006D2196">
        <w:tc>
          <w:tcPr>
            <w:tcW w:w="9288" w:type="dxa"/>
            <w:shd w:val="clear" w:color="auto" w:fill="auto"/>
          </w:tcPr>
          <w:p w14:paraId="0F5C5AFE"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F5C5AFF" w14:textId="77777777" w:rsidR="001763CF" w:rsidRPr="00CB6C71" w:rsidRDefault="001763CF" w:rsidP="006D2196">
            <w:pPr>
              <w:jc w:val="both"/>
            </w:pPr>
          </w:p>
          <w:p w14:paraId="0F5C5B00"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NO</w:t>
            </w:r>
          </w:p>
          <w:p w14:paraId="0F5C5B01" w14:textId="77777777" w:rsidR="001763CF" w:rsidRPr="00CB6C71" w:rsidRDefault="001763CF" w:rsidP="006D2196">
            <w:pPr>
              <w:jc w:val="both"/>
            </w:pPr>
          </w:p>
          <w:p w14:paraId="0F5C5B02"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YES </w:t>
            </w:r>
            <w:r w:rsidR="006D5677" w:rsidRPr="00CB6C71">
              <w:t>—</w:t>
            </w:r>
            <w:r w:rsidRPr="00CB6C71">
              <w:t xml:space="preserve"> Continue to the following table </w:t>
            </w:r>
          </w:p>
          <w:p w14:paraId="0F5C5B03" w14:textId="77777777" w:rsidR="001763CF" w:rsidRPr="00CB6C71" w:rsidRDefault="001763CF" w:rsidP="006D2196">
            <w:pPr>
              <w:jc w:val="both"/>
            </w:pPr>
          </w:p>
        </w:tc>
      </w:tr>
    </w:tbl>
    <w:p w14:paraId="0F5C5B05" w14:textId="77777777" w:rsidR="00D55AE3" w:rsidRPr="00CB6C71" w:rsidRDefault="00D55AE3" w:rsidP="00D55AE3"/>
    <w:p w14:paraId="0F5C5B06"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F5C5B08" w14:textId="77777777" w:rsidTr="006D2196">
        <w:tc>
          <w:tcPr>
            <w:tcW w:w="9002" w:type="dxa"/>
            <w:gridSpan w:val="3"/>
            <w:shd w:val="clear" w:color="auto" w:fill="C0C0C0"/>
          </w:tcPr>
          <w:p w14:paraId="0F5C5B07"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F5C5B0C" w14:textId="77777777" w:rsidTr="006D2196">
        <w:tc>
          <w:tcPr>
            <w:tcW w:w="3002" w:type="dxa"/>
            <w:shd w:val="clear" w:color="auto" w:fill="auto"/>
          </w:tcPr>
          <w:p w14:paraId="0F5C5B09" w14:textId="77777777" w:rsidR="00E57621" w:rsidRPr="00CB6C71" w:rsidRDefault="00E57621" w:rsidP="00D55AE3"/>
        </w:tc>
        <w:tc>
          <w:tcPr>
            <w:tcW w:w="3000" w:type="dxa"/>
            <w:shd w:val="clear" w:color="auto" w:fill="auto"/>
          </w:tcPr>
          <w:p w14:paraId="0F5C5B0A" w14:textId="77777777" w:rsidR="00E57621" w:rsidRPr="006D2196" w:rsidRDefault="00E57621" w:rsidP="00D55AE3">
            <w:pPr>
              <w:rPr>
                <w:b/>
              </w:rPr>
            </w:pPr>
            <w:r w:rsidRPr="006D2196">
              <w:rPr>
                <w:b/>
              </w:rPr>
              <w:t>Programme 1</w:t>
            </w:r>
          </w:p>
        </w:tc>
        <w:tc>
          <w:tcPr>
            <w:tcW w:w="3000" w:type="dxa"/>
            <w:shd w:val="clear" w:color="auto" w:fill="auto"/>
          </w:tcPr>
          <w:p w14:paraId="0F5C5B0B" w14:textId="77777777" w:rsidR="00E57621" w:rsidRPr="006D2196" w:rsidRDefault="00E57621" w:rsidP="00D55AE3">
            <w:pPr>
              <w:rPr>
                <w:b/>
              </w:rPr>
            </w:pPr>
            <w:r w:rsidRPr="006D2196">
              <w:rPr>
                <w:b/>
              </w:rPr>
              <w:t>Programme 2</w:t>
            </w:r>
          </w:p>
        </w:tc>
      </w:tr>
      <w:tr w:rsidR="00E57621" w:rsidRPr="00CB6C71" w14:paraId="0F5C5B12" w14:textId="77777777" w:rsidTr="006D2196">
        <w:tc>
          <w:tcPr>
            <w:tcW w:w="3002" w:type="dxa"/>
            <w:shd w:val="clear" w:color="auto" w:fill="auto"/>
          </w:tcPr>
          <w:p w14:paraId="0F5C5B0D" w14:textId="77777777" w:rsidR="00F75895" w:rsidRPr="006D2196" w:rsidRDefault="00F75895" w:rsidP="006D2196">
            <w:pPr>
              <w:jc w:val="both"/>
              <w:rPr>
                <w:b/>
              </w:rPr>
            </w:pPr>
            <w:r w:rsidRPr="006D2196">
              <w:rPr>
                <w:b/>
              </w:rPr>
              <w:t xml:space="preserve">Title of the </w:t>
            </w:r>
            <w:r w:rsidR="006A55C1">
              <w:rPr>
                <w:b/>
              </w:rPr>
              <w:t>action (or part of the action)</w:t>
            </w:r>
          </w:p>
          <w:p w14:paraId="0F5C5B0E" w14:textId="77777777" w:rsidR="00E57621" w:rsidRPr="006D2196" w:rsidRDefault="00E57621" w:rsidP="00F75895">
            <w:pPr>
              <w:rPr>
                <w:b/>
              </w:rPr>
            </w:pPr>
          </w:p>
          <w:p w14:paraId="0F5C5B0F" w14:textId="77777777" w:rsidR="00F75895" w:rsidRPr="006D2196" w:rsidRDefault="00F75895" w:rsidP="00F75895">
            <w:pPr>
              <w:rPr>
                <w:b/>
              </w:rPr>
            </w:pPr>
          </w:p>
        </w:tc>
        <w:tc>
          <w:tcPr>
            <w:tcW w:w="3000" w:type="dxa"/>
            <w:shd w:val="clear" w:color="auto" w:fill="auto"/>
          </w:tcPr>
          <w:p w14:paraId="0F5C5B10" w14:textId="77777777" w:rsidR="00E57621" w:rsidRPr="00CB6C71" w:rsidRDefault="00E57621" w:rsidP="00D55AE3"/>
        </w:tc>
        <w:tc>
          <w:tcPr>
            <w:tcW w:w="3000" w:type="dxa"/>
            <w:shd w:val="clear" w:color="auto" w:fill="auto"/>
          </w:tcPr>
          <w:p w14:paraId="0F5C5B11" w14:textId="77777777" w:rsidR="00E57621" w:rsidRPr="00CB6C71" w:rsidRDefault="00E57621" w:rsidP="00D55AE3"/>
        </w:tc>
      </w:tr>
      <w:tr w:rsidR="00E57621" w:rsidRPr="00CB6C71" w14:paraId="0F5C5B17" w14:textId="77777777" w:rsidTr="006D2196">
        <w:tc>
          <w:tcPr>
            <w:tcW w:w="3002" w:type="dxa"/>
            <w:shd w:val="clear" w:color="auto" w:fill="auto"/>
          </w:tcPr>
          <w:p w14:paraId="0F5C5B13" w14:textId="77777777" w:rsidR="00E57621" w:rsidRPr="006D2196" w:rsidRDefault="00F75895" w:rsidP="00F75895">
            <w:pPr>
              <w:rPr>
                <w:b/>
              </w:rPr>
            </w:pPr>
            <w:r w:rsidRPr="006D2196">
              <w:rPr>
                <w:b/>
              </w:rPr>
              <w:t>Union Programme concerned</w:t>
            </w:r>
          </w:p>
          <w:p w14:paraId="0F5C5B14" w14:textId="77777777" w:rsidR="00E57621" w:rsidRPr="006D2196" w:rsidRDefault="00E57621" w:rsidP="006D2196">
            <w:pPr>
              <w:jc w:val="both"/>
              <w:rPr>
                <w:b/>
              </w:rPr>
            </w:pPr>
          </w:p>
        </w:tc>
        <w:tc>
          <w:tcPr>
            <w:tcW w:w="3000" w:type="dxa"/>
            <w:shd w:val="clear" w:color="auto" w:fill="auto"/>
          </w:tcPr>
          <w:p w14:paraId="0F5C5B15" w14:textId="77777777" w:rsidR="00E57621" w:rsidRPr="00CB6C71" w:rsidRDefault="00E57621" w:rsidP="00D55AE3"/>
        </w:tc>
        <w:tc>
          <w:tcPr>
            <w:tcW w:w="3000" w:type="dxa"/>
            <w:shd w:val="clear" w:color="auto" w:fill="auto"/>
          </w:tcPr>
          <w:p w14:paraId="0F5C5B16" w14:textId="77777777" w:rsidR="00E57621" w:rsidRPr="00CB6C71" w:rsidRDefault="00E57621" w:rsidP="00D55AE3"/>
        </w:tc>
      </w:tr>
      <w:tr w:rsidR="00E57621" w:rsidRPr="00CB6C71" w14:paraId="0F5C5B1B" w14:textId="77777777" w:rsidTr="006D2196">
        <w:tc>
          <w:tcPr>
            <w:tcW w:w="3002" w:type="dxa"/>
            <w:shd w:val="clear" w:color="auto" w:fill="auto"/>
          </w:tcPr>
          <w:p w14:paraId="0F5C5B18"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F5C5B19" w14:textId="77777777" w:rsidR="00E57621" w:rsidRPr="00CB6C71" w:rsidRDefault="00E57621" w:rsidP="00D55AE3"/>
        </w:tc>
        <w:tc>
          <w:tcPr>
            <w:tcW w:w="3000" w:type="dxa"/>
            <w:shd w:val="clear" w:color="auto" w:fill="auto"/>
          </w:tcPr>
          <w:p w14:paraId="0F5C5B1A" w14:textId="77777777" w:rsidR="00E57621" w:rsidRPr="00CB6C71" w:rsidRDefault="00E57621" w:rsidP="00D55AE3"/>
        </w:tc>
      </w:tr>
      <w:tr w:rsidR="00E57621" w:rsidRPr="00CB6C71" w14:paraId="0F5C5B20" w14:textId="77777777" w:rsidTr="006D2196">
        <w:tc>
          <w:tcPr>
            <w:tcW w:w="3002" w:type="dxa"/>
            <w:shd w:val="clear" w:color="auto" w:fill="auto"/>
          </w:tcPr>
          <w:p w14:paraId="0F5C5B1C"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F5C5B1D" w14:textId="77777777" w:rsidR="00E57621" w:rsidRPr="006D2196" w:rsidRDefault="00E57621" w:rsidP="006D2196">
            <w:pPr>
              <w:jc w:val="both"/>
              <w:rPr>
                <w:b/>
              </w:rPr>
            </w:pPr>
          </w:p>
        </w:tc>
        <w:tc>
          <w:tcPr>
            <w:tcW w:w="3000" w:type="dxa"/>
            <w:shd w:val="clear" w:color="auto" w:fill="auto"/>
          </w:tcPr>
          <w:p w14:paraId="0F5C5B1E" w14:textId="77777777" w:rsidR="00E57621" w:rsidRPr="00CB6C71" w:rsidRDefault="00E57621" w:rsidP="00D55AE3"/>
        </w:tc>
        <w:tc>
          <w:tcPr>
            <w:tcW w:w="3000" w:type="dxa"/>
            <w:shd w:val="clear" w:color="auto" w:fill="auto"/>
          </w:tcPr>
          <w:p w14:paraId="0F5C5B1F" w14:textId="77777777" w:rsidR="00E57621" w:rsidRPr="00CB6C71" w:rsidRDefault="00E57621" w:rsidP="00D55AE3"/>
        </w:tc>
      </w:tr>
      <w:tr w:rsidR="00E57621" w:rsidRPr="00CB6C71" w14:paraId="0F5C5B25" w14:textId="77777777" w:rsidTr="006D2196">
        <w:tc>
          <w:tcPr>
            <w:tcW w:w="3002" w:type="dxa"/>
            <w:shd w:val="clear" w:color="auto" w:fill="auto"/>
          </w:tcPr>
          <w:p w14:paraId="0F5C5B21"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F5C5B22" w14:textId="77777777" w:rsidR="00E57621" w:rsidRPr="006D2196" w:rsidRDefault="00E57621" w:rsidP="006D2196">
            <w:pPr>
              <w:jc w:val="both"/>
              <w:rPr>
                <w:b/>
              </w:rPr>
            </w:pPr>
          </w:p>
        </w:tc>
        <w:tc>
          <w:tcPr>
            <w:tcW w:w="3000" w:type="dxa"/>
            <w:shd w:val="clear" w:color="auto" w:fill="auto"/>
          </w:tcPr>
          <w:p w14:paraId="0F5C5B23" w14:textId="77777777" w:rsidR="00E57621" w:rsidRPr="00CB6C71" w:rsidRDefault="00E57621" w:rsidP="00D55AE3"/>
        </w:tc>
        <w:tc>
          <w:tcPr>
            <w:tcW w:w="3000" w:type="dxa"/>
            <w:shd w:val="clear" w:color="auto" w:fill="auto"/>
          </w:tcPr>
          <w:p w14:paraId="0F5C5B24" w14:textId="77777777" w:rsidR="00E57621" w:rsidRPr="00CB6C71" w:rsidRDefault="00E57621" w:rsidP="00D55AE3"/>
        </w:tc>
      </w:tr>
    </w:tbl>
    <w:p w14:paraId="0F5C5B26"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F5C5B29" w14:textId="77777777" w:rsidTr="006D2196">
        <w:tc>
          <w:tcPr>
            <w:tcW w:w="9002" w:type="dxa"/>
            <w:shd w:val="clear" w:color="auto" w:fill="C0C0C0"/>
          </w:tcPr>
          <w:p w14:paraId="0F5C5B27" w14:textId="77777777" w:rsidR="00E57621" w:rsidRPr="006D2196" w:rsidRDefault="00E57621" w:rsidP="006D2196">
            <w:pPr>
              <w:spacing w:before="120"/>
              <w:rPr>
                <w:b/>
              </w:rPr>
            </w:pPr>
            <w:r w:rsidRPr="006D2196">
              <w:rPr>
                <w:b/>
              </w:rPr>
              <w:t>LEGAL NOTICE</w:t>
            </w:r>
          </w:p>
          <w:p w14:paraId="0F5C5B28" w14:textId="080F81DB" w:rsidR="00E57621" w:rsidRPr="006D2196" w:rsidRDefault="00D835C7" w:rsidP="006D2196">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F5C5B2A" w14:textId="77777777" w:rsidR="00321A84" w:rsidRPr="00CB6C71" w:rsidRDefault="00321A84" w:rsidP="00D55AE3"/>
    <w:p w14:paraId="0F5C5B2B" w14:textId="77777777" w:rsidR="003B5B67" w:rsidRDefault="003B5B67" w:rsidP="00D55AE3"/>
    <w:p w14:paraId="0F5C5B2C" w14:textId="77777777" w:rsidR="0037418D" w:rsidRDefault="0037418D" w:rsidP="00D55AE3"/>
    <w:p w14:paraId="0F5C5B2D" w14:textId="77777777" w:rsidR="0037418D" w:rsidRDefault="0037418D" w:rsidP="00D55AE3"/>
    <w:p w14:paraId="0F5C5B2E" w14:textId="77777777" w:rsidR="0037418D" w:rsidRDefault="0037418D" w:rsidP="00D55AE3"/>
    <w:p w14:paraId="0F5C5B2F"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31" w14:textId="77777777" w:rsidTr="006D2196">
        <w:tc>
          <w:tcPr>
            <w:tcW w:w="9002" w:type="dxa"/>
            <w:shd w:val="clear" w:color="auto" w:fill="C0C0C0"/>
          </w:tcPr>
          <w:p w14:paraId="0F5C5B30"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F5C5B33" w14:textId="77777777" w:rsidTr="006D2196">
        <w:tc>
          <w:tcPr>
            <w:tcW w:w="9002" w:type="dxa"/>
            <w:shd w:val="clear" w:color="auto" w:fill="C0C0C0"/>
          </w:tcPr>
          <w:p w14:paraId="0F5C5B32"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F5C5B3B" w14:textId="77777777" w:rsidTr="006D2196">
        <w:tc>
          <w:tcPr>
            <w:tcW w:w="9002" w:type="dxa"/>
            <w:shd w:val="clear" w:color="auto" w:fill="auto"/>
          </w:tcPr>
          <w:p w14:paraId="0F5C5B34"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F5C5B35" w14:textId="77777777" w:rsidR="00D55AE3" w:rsidRPr="00CB6C71" w:rsidRDefault="00D55AE3" w:rsidP="006D2196">
            <w:pPr>
              <w:jc w:val="both"/>
            </w:pPr>
          </w:p>
          <w:p w14:paraId="0F5C5B36"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NO</w:t>
            </w:r>
          </w:p>
          <w:p w14:paraId="0F5C5B37" w14:textId="77777777" w:rsidR="00D55AE3" w:rsidRPr="00CB6C71" w:rsidRDefault="00D55AE3" w:rsidP="006D2196">
            <w:pPr>
              <w:jc w:val="both"/>
            </w:pPr>
          </w:p>
          <w:p w14:paraId="0F5C5B38" w14:textId="56FC7CAC"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following table</w:t>
            </w:r>
            <w:r w:rsidR="007962B7" w:rsidRPr="006D2196">
              <w:rPr>
                <w:rStyle w:val="FootnoteReference"/>
                <w:b/>
              </w:rPr>
              <w:t xml:space="preserve"> </w:t>
            </w:r>
          </w:p>
          <w:p w14:paraId="0F5C5B39" w14:textId="77777777" w:rsidR="00D55AE3" w:rsidRPr="00CB6C71" w:rsidRDefault="00D55AE3" w:rsidP="006D2196">
            <w:pPr>
              <w:jc w:val="both"/>
            </w:pPr>
          </w:p>
          <w:p w14:paraId="0F5C5B3A" w14:textId="77777777" w:rsidR="00D55AE3" w:rsidRPr="00CB6C71" w:rsidRDefault="00D55AE3" w:rsidP="006D2196">
            <w:pPr>
              <w:jc w:val="both"/>
            </w:pPr>
          </w:p>
        </w:tc>
      </w:tr>
    </w:tbl>
    <w:p w14:paraId="0F5C5B3C" w14:textId="77777777" w:rsidR="00D55AE3" w:rsidRDefault="00D55AE3" w:rsidP="00D55AE3"/>
    <w:p w14:paraId="0F5C5B3E" w14:textId="77777777" w:rsidR="003F7A0F" w:rsidRPr="00CB6C71" w:rsidRDefault="003F7A0F" w:rsidP="00D55AE3"/>
    <w:p w14:paraId="0F5C5B3F"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42" w14:textId="77777777" w:rsidTr="00FD7700">
        <w:tc>
          <w:tcPr>
            <w:tcW w:w="9002" w:type="dxa"/>
            <w:gridSpan w:val="2"/>
            <w:shd w:val="clear" w:color="auto" w:fill="C0C0C0"/>
          </w:tcPr>
          <w:p w14:paraId="0F5C5B40" w14:textId="77777777" w:rsidR="00EC422D" w:rsidRPr="00CB6C71" w:rsidRDefault="00975E0E" w:rsidP="006D2196">
            <w:pPr>
              <w:spacing w:after="120"/>
            </w:pPr>
            <w:r w:rsidRPr="006D2196">
              <w:rPr>
                <w:b/>
              </w:rPr>
              <w:t>CONTRIBUTIONS BY THIRD PARTIES</w:t>
            </w:r>
            <w:r w:rsidR="00007313">
              <w:rPr>
                <w:b/>
              </w:rPr>
              <w:t xml:space="preserve"> </w:t>
            </w:r>
          </w:p>
          <w:p w14:paraId="0F5C5B41"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r w:rsidR="005A5A54" w:rsidRPr="006D2196">
              <w:rPr>
                <w:sz w:val="20"/>
                <w:szCs w:val="20"/>
              </w:rPr>
              <w:t xml:space="preserve">must </w:t>
            </w:r>
            <w:r w:rsidR="00EC422D" w:rsidRPr="006D2196">
              <w:rPr>
                <w:sz w:val="20"/>
                <w:szCs w:val="20"/>
              </w:rPr>
              <w:t xml:space="preserve"> be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0F5C5B45" w14:textId="77777777" w:rsidTr="00FD7700">
        <w:tc>
          <w:tcPr>
            <w:tcW w:w="4501" w:type="dxa"/>
            <w:shd w:val="clear" w:color="auto" w:fill="auto"/>
          </w:tcPr>
          <w:p w14:paraId="0F5C5B43"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0F5C5B44" w14:textId="77777777" w:rsidR="00D55AE3" w:rsidRPr="00CB6C71" w:rsidRDefault="00D55AE3" w:rsidP="0028592B"/>
        </w:tc>
      </w:tr>
      <w:tr w:rsidR="00D55AE3" w:rsidRPr="00CB6C71" w14:paraId="0F5C5B48" w14:textId="77777777" w:rsidTr="00FD7700">
        <w:tc>
          <w:tcPr>
            <w:tcW w:w="4501" w:type="dxa"/>
            <w:shd w:val="clear" w:color="auto" w:fill="auto"/>
          </w:tcPr>
          <w:p w14:paraId="0F5C5B46" w14:textId="77777777" w:rsidR="00D55AE3" w:rsidRPr="00CB6C71" w:rsidRDefault="00D55AE3" w:rsidP="006D2196">
            <w:pPr>
              <w:spacing w:after="120"/>
            </w:pPr>
            <w:r w:rsidRPr="00CB6C71">
              <w:t>Official name in full</w:t>
            </w:r>
          </w:p>
        </w:tc>
        <w:tc>
          <w:tcPr>
            <w:tcW w:w="4501" w:type="dxa"/>
            <w:shd w:val="clear" w:color="auto" w:fill="auto"/>
          </w:tcPr>
          <w:p w14:paraId="0F5C5B47" w14:textId="77777777" w:rsidR="00D55AE3" w:rsidRPr="00CB6C71" w:rsidRDefault="00D55AE3" w:rsidP="0028592B"/>
        </w:tc>
      </w:tr>
      <w:tr w:rsidR="00D55AE3" w:rsidRPr="00CB6C71" w14:paraId="0F5C5B4B" w14:textId="77777777" w:rsidTr="00FD7700">
        <w:tc>
          <w:tcPr>
            <w:tcW w:w="4501" w:type="dxa"/>
            <w:shd w:val="clear" w:color="auto" w:fill="auto"/>
          </w:tcPr>
          <w:p w14:paraId="0F5C5B49" w14:textId="77777777" w:rsidR="00D55AE3" w:rsidRPr="00CB6C71" w:rsidRDefault="00D55AE3" w:rsidP="006D2196">
            <w:pPr>
              <w:spacing w:after="120"/>
            </w:pPr>
            <w:r w:rsidRPr="00CB6C71">
              <w:t>Official address</w:t>
            </w:r>
          </w:p>
        </w:tc>
        <w:tc>
          <w:tcPr>
            <w:tcW w:w="4501" w:type="dxa"/>
            <w:shd w:val="clear" w:color="auto" w:fill="auto"/>
          </w:tcPr>
          <w:p w14:paraId="0F5C5B4A" w14:textId="77777777" w:rsidR="00D55AE3" w:rsidRPr="00CB6C71" w:rsidRDefault="00D55AE3" w:rsidP="0028592B"/>
        </w:tc>
      </w:tr>
      <w:tr w:rsidR="00D55AE3" w:rsidRPr="00CB6C71" w14:paraId="0F5C5B4E" w14:textId="77777777" w:rsidTr="00FD7700">
        <w:tc>
          <w:tcPr>
            <w:tcW w:w="4501" w:type="dxa"/>
            <w:shd w:val="clear" w:color="auto" w:fill="auto"/>
          </w:tcPr>
          <w:p w14:paraId="0F5C5B4C"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0F5C5B4D" w14:textId="77777777" w:rsidR="00D55AE3" w:rsidRPr="00CB6C71" w:rsidRDefault="00D55AE3" w:rsidP="0028592B"/>
        </w:tc>
      </w:tr>
      <w:tr w:rsidR="00D55AE3" w:rsidRPr="00CB6C71" w14:paraId="0F5C5B51" w14:textId="77777777" w:rsidTr="00FD7700">
        <w:tc>
          <w:tcPr>
            <w:tcW w:w="4501" w:type="dxa"/>
            <w:shd w:val="clear" w:color="auto" w:fill="auto"/>
          </w:tcPr>
          <w:p w14:paraId="0F5C5B4F" w14:textId="77777777" w:rsidR="00D55AE3" w:rsidRPr="00CB6C71" w:rsidRDefault="00D55AE3" w:rsidP="006D2196">
            <w:pPr>
              <w:spacing w:after="120"/>
            </w:pPr>
            <w:r w:rsidRPr="00CB6C71">
              <w:t>Conditions or reservations (if any)</w:t>
            </w:r>
          </w:p>
        </w:tc>
        <w:tc>
          <w:tcPr>
            <w:tcW w:w="4501" w:type="dxa"/>
            <w:shd w:val="clear" w:color="auto" w:fill="auto"/>
          </w:tcPr>
          <w:p w14:paraId="0F5C5B50" w14:textId="77777777" w:rsidR="00D55AE3" w:rsidRPr="00CB6C71" w:rsidRDefault="00D55AE3" w:rsidP="0028592B"/>
        </w:tc>
      </w:tr>
    </w:tbl>
    <w:p w14:paraId="0F5C5B52"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54" w14:textId="77777777" w:rsidTr="006D2196">
        <w:tc>
          <w:tcPr>
            <w:tcW w:w="9288" w:type="dxa"/>
            <w:shd w:val="clear" w:color="auto" w:fill="C0C0C0"/>
          </w:tcPr>
          <w:p w14:paraId="0F5C5B53"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F5C5B5C" w14:textId="77777777" w:rsidTr="006D2196">
        <w:tc>
          <w:tcPr>
            <w:tcW w:w="9288" w:type="dxa"/>
            <w:shd w:val="clear" w:color="auto" w:fill="auto"/>
          </w:tcPr>
          <w:p w14:paraId="0F5C5B55"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F5C5B56" w14:textId="77777777" w:rsidR="00D55AE3" w:rsidRPr="00CB6C71" w:rsidRDefault="00D55AE3" w:rsidP="006D2196">
            <w:pPr>
              <w:jc w:val="both"/>
            </w:pPr>
          </w:p>
          <w:p w14:paraId="0F5C5B57"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NO</w:t>
            </w:r>
          </w:p>
          <w:p w14:paraId="0F5C5B58" w14:textId="77777777" w:rsidR="00D55AE3" w:rsidRPr="00CB6C71" w:rsidRDefault="00D55AE3" w:rsidP="006D2196">
            <w:pPr>
              <w:jc w:val="both"/>
            </w:pPr>
          </w:p>
          <w:p w14:paraId="0F5C5B59" w14:textId="799A92BA"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8C787A">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F5C5B5A" w14:textId="77777777" w:rsidR="00D55AE3" w:rsidRPr="00CB6C71" w:rsidRDefault="00D55AE3" w:rsidP="006D2196">
            <w:pPr>
              <w:jc w:val="both"/>
            </w:pPr>
          </w:p>
          <w:p w14:paraId="0F5C5B5B" w14:textId="77777777" w:rsidR="00D55AE3" w:rsidRPr="00CB6C71" w:rsidRDefault="00D55AE3" w:rsidP="006D2196">
            <w:pPr>
              <w:jc w:val="both"/>
            </w:pPr>
          </w:p>
        </w:tc>
      </w:tr>
    </w:tbl>
    <w:p w14:paraId="0F5C5B5D" w14:textId="77777777" w:rsidR="008A4E76" w:rsidRDefault="008A4E76" w:rsidP="008A4E76">
      <w:pPr>
        <w:ind w:left="142"/>
        <w:rPr>
          <w:i/>
        </w:rPr>
      </w:pPr>
    </w:p>
    <w:p w14:paraId="0F5C5B5F" w14:textId="77777777"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61" w14:textId="77777777" w:rsidTr="00FD7700">
        <w:tc>
          <w:tcPr>
            <w:tcW w:w="9002" w:type="dxa"/>
            <w:gridSpan w:val="2"/>
            <w:shd w:val="clear" w:color="auto" w:fill="C0C0C0"/>
          </w:tcPr>
          <w:p w14:paraId="0F5C5B60"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F5C5B63" w14:textId="77777777" w:rsidTr="00FD7700">
        <w:tc>
          <w:tcPr>
            <w:tcW w:w="9002" w:type="dxa"/>
            <w:gridSpan w:val="2"/>
            <w:shd w:val="clear" w:color="auto" w:fill="auto"/>
          </w:tcPr>
          <w:p w14:paraId="0F5C5B62"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F5C5B66" w14:textId="77777777" w:rsidTr="00FD7700">
        <w:tc>
          <w:tcPr>
            <w:tcW w:w="4501" w:type="dxa"/>
            <w:tcBorders>
              <w:top w:val="nil"/>
            </w:tcBorders>
            <w:shd w:val="clear" w:color="auto" w:fill="auto"/>
          </w:tcPr>
          <w:p w14:paraId="0F5C5B64"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F5C5B65" w14:textId="77777777" w:rsidR="00D55AE3" w:rsidRPr="00CB6C71" w:rsidRDefault="00D55AE3" w:rsidP="0028592B"/>
        </w:tc>
      </w:tr>
      <w:tr w:rsidR="00D55AE3" w:rsidRPr="00CB6C71" w14:paraId="0F5C5B69" w14:textId="77777777" w:rsidTr="00FD7700">
        <w:tc>
          <w:tcPr>
            <w:tcW w:w="4501" w:type="dxa"/>
            <w:shd w:val="clear" w:color="auto" w:fill="auto"/>
          </w:tcPr>
          <w:p w14:paraId="0F5C5B67" w14:textId="77777777" w:rsidR="00D55AE3" w:rsidRPr="00CB6C71" w:rsidRDefault="00D55AE3" w:rsidP="006D2196">
            <w:pPr>
              <w:spacing w:after="120"/>
            </w:pPr>
            <w:r w:rsidRPr="00CB6C71">
              <w:t>Official address</w:t>
            </w:r>
          </w:p>
        </w:tc>
        <w:tc>
          <w:tcPr>
            <w:tcW w:w="4501" w:type="dxa"/>
            <w:shd w:val="clear" w:color="auto" w:fill="auto"/>
          </w:tcPr>
          <w:p w14:paraId="0F5C5B68" w14:textId="77777777" w:rsidR="00D55AE3" w:rsidRPr="00CB6C71" w:rsidRDefault="00D55AE3" w:rsidP="0028592B"/>
        </w:tc>
      </w:tr>
      <w:tr w:rsidR="00D55AE3" w:rsidRPr="00CB6C71" w14:paraId="0F5C5B6C" w14:textId="77777777" w:rsidTr="00FD7700">
        <w:tc>
          <w:tcPr>
            <w:tcW w:w="4501" w:type="dxa"/>
            <w:shd w:val="clear" w:color="auto" w:fill="auto"/>
          </w:tcPr>
          <w:p w14:paraId="0F5C5B6A" w14:textId="77777777" w:rsidR="00D55AE3" w:rsidRPr="00CB6C71" w:rsidRDefault="00D55AE3" w:rsidP="006D2196">
            <w:pPr>
              <w:spacing w:after="120"/>
            </w:pPr>
            <w:r w:rsidRPr="00CB6C71">
              <w:t>Requested amount</w:t>
            </w:r>
          </w:p>
        </w:tc>
        <w:tc>
          <w:tcPr>
            <w:tcW w:w="4501" w:type="dxa"/>
            <w:shd w:val="clear" w:color="auto" w:fill="auto"/>
          </w:tcPr>
          <w:p w14:paraId="0F5C5B6B" w14:textId="77777777" w:rsidR="00D55AE3" w:rsidRPr="00CB6C71" w:rsidRDefault="00D55AE3" w:rsidP="0028592B"/>
        </w:tc>
      </w:tr>
    </w:tbl>
    <w:p w14:paraId="0F5C5B6D" w14:textId="2551096F" w:rsidR="009B3500" w:rsidRPr="00F305BA" w:rsidRDefault="009B3500" w:rsidP="009B3500">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reply to the call for proposals</w:t>
      </w:r>
      <w:r w:rsidR="004D577A">
        <w:t xml:space="preserve"> </w:t>
      </w:r>
      <w:r w:rsidRPr="00F305BA">
        <w:t>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w:t>
      </w:r>
      <w:r w:rsidR="00DC1070">
        <w:lastRenderedPageBreak/>
        <w:t xml:space="preserve">of personal data </w:t>
      </w:r>
      <w:r w:rsidR="00165D94" w:rsidRPr="00165D94">
        <w:t>by the Union institutions, bodies, offices and agencies and on the free movement of such data, and repealing Regulation (EC) No 45/2001 and Decision No 1247/2002/EC</w:t>
      </w:r>
      <w:r w:rsidRPr="00F305BA">
        <w:t xml:space="preserve">. Unless indicated otherwise, any personal data requested are required to evaluate your application in accordance with the call for proposals and will be processed solely for that purpose by </w:t>
      </w:r>
      <w:r w:rsidR="004D577A" w:rsidRPr="00FF2E84">
        <w:t xml:space="preserve">Directorate-General for Education, Youth, Sport and Culture, Directorate D – Culture and Creativity, Unit D.1 </w:t>
      </w:r>
      <w:r w:rsidR="004D577A">
        <w:t xml:space="preserve">– </w:t>
      </w:r>
      <w:r w:rsidR="004D577A" w:rsidRPr="00FF2E84">
        <w:t>Cultural Policy</w:t>
      </w:r>
      <w:r w:rsidRPr="00F305BA">
        <w:t xml:space="preserve">. Details concerning the processing of your personal data are available on the privacy statement at:         </w:t>
      </w:r>
      <w:hyperlink r:id="rId17" w:history="1">
        <w:r w:rsidR="009C6075">
          <w:rPr>
            <w:color w:val="0000FF"/>
            <w:u w:val="single"/>
          </w:rPr>
          <w:t>https://ec.europa.eu/info/system/files/privacy-statement-public-procurement-en_0.pdf</w:t>
        </w:r>
      </w:hyperlink>
      <w:r w:rsidRPr="00F305BA">
        <w:t xml:space="preserve">. </w:t>
      </w:r>
    </w:p>
    <w:p w14:paraId="0F5C5B6E"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6F"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8" w:history="1">
        <w:r w:rsidR="009C6075">
          <w:rPr>
            <w:rStyle w:val="Hyperlink"/>
            <w:sz w:val="22"/>
            <w:szCs w:val="22"/>
          </w:rPr>
          <w:t>http://ec.europa.eu/budget/library/explained/management/protecting/privacy_statement_edes_en.pdf</w:t>
        </w:r>
      </w:hyperlink>
    </w:p>
    <w:p w14:paraId="0F5C5B70"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71" w14:textId="77777777" w:rsidR="009B3500" w:rsidRDefault="009B3500" w:rsidP="009B3500">
      <w:pPr>
        <w:rPr>
          <w:u w:val="single"/>
        </w:rPr>
      </w:pPr>
    </w:p>
    <w:p w14:paraId="0F5C5B72" w14:textId="77777777" w:rsidR="000465A5" w:rsidRDefault="000465A5" w:rsidP="000465A5"/>
    <w:p w14:paraId="0F5C5B73" w14:textId="77777777" w:rsidR="00AF7B95" w:rsidRDefault="00AF7B95" w:rsidP="000465A5"/>
    <w:p w14:paraId="0F5C5B74" w14:textId="611E33CA" w:rsidR="001D3476" w:rsidRDefault="001D3476" w:rsidP="001D3476">
      <w:r w:rsidRPr="0011399E">
        <w:rPr>
          <w:u w:val="single"/>
        </w:rPr>
        <w:t>Annexes:</w:t>
      </w:r>
      <w:r>
        <w:tab/>
      </w:r>
    </w:p>
    <w:p w14:paraId="0F5C5B75" w14:textId="2A509D9B" w:rsidR="001D3476" w:rsidRDefault="004D577A" w:rsidP="004E6EBF">
      <w:pPr>
        <w:pStyle w:val="ListParagraph"/>
        <w:numPr>
          <w:ilvl w:val="0"/>
          <w:numId w:val="44"/>
        </w:numPr>
      </w:pPr>
      <w:r>
        <w:t xml:space="preserve">Annex I </w:t>
      </w:r>
      <w:r w:rsidR="001D3476">
        <w:t xml:space="preserve">Declaration of honour </w:t>
      </w:r>
    </w:p>
    <w:p w14:paraId="50B12C54" w14:textId="3AA07F37" w:rsidR="004D577A" w:rsidRDefault="004D577A" w:rsidP="004D577A">
      <w:pPr>
        <w:pStyle w:val="ListParagraph"/>
        <w:numPr>
          <w:ilvl w:val="0"/>
          <w:numId w:val="44"/>
        </w:numPr>
      </w:pPr>
      <w:r>
        <w:t xml:space="preserve">Annex II Mandate letters </w:t>
      </w:r>
    </w:p>
    <w:p w14:paraId="37FE7892" w14:textId="66CD3D8B" w:rsidR="004D577A" w:rsidRDefault="004D577A" w:rsidP="004D577A">
      <w:pPr>
        <w:pStyle w:val="ListParagraph"/>
        <w:numPr>
          <w:ilvl w:val="0"/>
          <w:numId w:val="44"/>
        </w:numPr>
      </w:pPr>
      <w:r>
        <w:t xml:space="preserve">Annex III </w:t>
      </w:r>
      <w:r w:rsidR="00A1066D">
        <w:t>Estimated budget of the action</w:t>
      </w:r>
    </w:p>
    <w:p w14:paraId="5710B05C" w14:textId="77777777" w:rsidR="00B16D71" w:rsidRDefault="004D577A" w:rsidP="004D577A">
      <w:pPr>
        <w:pStyle w:val="ListParagraph"/>
        <w:numPr>
          <w:ilvl w:val="0"/>
          <w:numId w:val="44"/>
        </w:numPr>
      </w:pPr>
      <w:r>
        <w:t xml:space="preserve">Annex </w:t>
      </w:r>
      <w:r w:rsidR="00191EFC">
        <w:t>I</w:t>
      </w:r>
      <w:r>
        <w:t>V List of CVs</w:t>
      </w:r>
    </w:p>
    <w:p w14:paraId="67E5789B" w14:textId="60D5050C" w:rsidR="00B16D71" w:rsidRDefault="008C787A" w:rsidP="00B16D71">
      <w:pPr>
        <w:pStyle w:val="ListParagraph"/>
        <w:numPr>
          <w:ilvl w:val="0"/>
          <w:numId w:val="44"/>
        </w:numPr>
      </w:pPr>
      <w:r>
        <w:t xml:space="preserve">Annex V(a) </w:t>
      </w:r>
      <w:r w:rsidR="00B16D71">
        <w:t>Methodology financial capacity</w:t>
      </w:r>
    </w:p>
    <w:p w14:paraId="6950AED8" w14:textId="46EE7711" w:rsidR="00B16D71" w:rsidRDefault="008C787A" w:rsidP="00B16D71">
      <w:pPr>
        <w:pStyle w:val="ListParagraph"/>
        <w:numPr>
          <w:ilvl w:val="0"/>
          <w:numId w:val="44"/>
        </w:numPr>
      </w:pPr>
      <w:r>
        <w:t xml:space="preserve">Annex V(b) </w:t>
      </w:r>
      <w:bookmarkStart w:id="9" w:name="_GoBack"/>
      <w:bookmarkEnd w:id="9"/>
      <w:r w:rsidR="00B16D71">
        <w:t xml:space="preserve">Economic and financial capacity </w:t>
      </w:r>
      <w:r w:rsidR="00A1066D">
        <w:t>F</w:t>
      </w:r>
      <w:r w:rsidR="00B16D71">
        <w:t>orm</w:t>
      </w:r>
    </w:p>
    <w:p w14:paraId="3814969C" w14:textId="77777777" w:rsidR="004E6EBF" w:rsidRDefault="004D577A" w:rsidP="004E6EBF">
      <w:pPr>
        <w:pStyle w:val="ListParagraph"/>
        <w:numPr>
          <w:ilvl w:val="0"/>
          <w:numId w:val="44"/>
        </w:numPr>
      </w:pPr>
      <w:r>
        <w:t xml:space="preserve">Other supporting documents to be provided where applicable: see checklist for applicants – e.g.: </w:t>
      </w:r>
    </w:p>
    <w:p w14:paraId="7FBCEEE7" w14:textId="4D2C8E00" w:rsidR="004E6EBF" w:rsidRDefault="00895E6B" w:rsidP="004E6EBF">
      <w:pPr>
        <w:pStyle w:val="ListParagraph"/>
        <w:numPr>
          <w:ilvl w:val="0"/>
          <w:numId w:val="45"/>
        </w:numPr>
      </w:pPr>
      <w:r>
        <w:t xml:space="preserve">Legal Entity Form (LEF) downloadable at: </w:t>
      </w:r>
      <w:hyperlink r:id="rId19" w:history="1">
        <w:r w:rsidR="004E6EBF" w:rsidRPr="008A42EC">
          <w:rPr>
            <w:rStyle w:val="Hyperlink"/>
          </w:rPr>
          <w:t>https://ec.europa.eu/info/publications/legal-entities_en</w:t>
        </w:r>
      </w:hyperlink>
    </w:p>
    <w:p w14:paraId="657292DF" w14:textId="255AAF48" w:rsidR="004D577A" w:rsidRDefault="00895E6B" w:rsidP="004E6EBF">
      <w:pPr>
        <w:pStyle w:val="ListParagraph"/>
        <w:numPr>
          <w:ilvl w:val="0"/>
          <w:numId w:val="45"/>
        </w:numPr>
      </w:pPr>
      <w:r>
        <w:t xml:space="preserve">Bank Account Form (BAF) </w:t>
      </w:r>
      <w:r w:rsidR="004E6EBF">
        <w:t>downloadable at</w:t>
      </w:r>
      <w:r>
        <w:t xml:space="preserve"> </w:t>
      </w:r>
      <w:hyperlink r:id="rId20" w:history="1">
        <w:r w:rsidR="004E6EBF" w:rsidRPr="008A42EC">
          <w:rPr>
            <w:rStyle w:val="Hyperlink"/>
          </w:rPr>
          <w:t>https://ec.europa.eu/info/publications/financial-identification_en</w:t>
        </w:r>
      </w:hyperlink>
    </w:p>
    <w:p w14:paraId="77795032" w14:textId="77777777" w:rsidR="004D577A" w:rsidRDefault="004D577A" w:rsidP="004D577A">
      <w:pPr>
        <w:pStyle w:val="ListParagraph"/>
        <w:numPr>
          <w:ilvl w:val="0"/>
          <w:numId w:val="44"/>
        </w:numPr>
      </w:pPr>
      <w:r>
        <w:t>Related statutory documents</w:t>
      </w:r>
    </w:p>
    <w:p w14:paraId="7B231A52" w14:textId="77777777" w:rsidR="004D577A" w:rsidRDefault="004D577A" w:rsidP="004E6EBF">
      <w:pPr>
        <w:ind w:left="360"/>
      </w:pPr>
    </w:p>
    <w:p w14:paraId="0F5C5B79" w14:textId="48CCF9B3" w:rsidR="000004E2" w:rsidRDefault="000004E2" w:rsidP="004D577A"/>
    <w:p w14:paraId="7A942D07" w14:textId="66253758" w:rsidR="00191EFC" w:rsidRDefault="00191EFC" w:rsidP="004D577A"/>
    <w:p w14:paraId="3CC925B4" w14:textId="77777777" w:rsidR="00191EFC" w:rsidRDefault="00191EFC" w:rsidP="004D577A"/>
    <w:p w14:paraId="0F5C5B7A" w14:textId="77777777" w:rsidR="000004E2" w:rsidRDefault="000004E2" w:rsidP="00046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6"/>
      </w:tblGrid>
      <w:tr w:rsidR="00DD7334" w14:paraId="3E69969E" w14:textId="77777777" w:rsidTr="00DD7334">
        <w:tc>
          <w:tcPr>
            <w:tcW w:w="5920" w:type="dxa"/>
          </w:tcPr>
          <w:p w14:paraId="1AC84646" w14:textId="1217A770" w:rsidR="00DD7334" w:rsidRPr="00DD7334" w:rsidRDefault="00DD7334" w:rsidP="00DD7334">
            <w:pPr>
              <w:rPr>
                <w:b/>
              </w:rPr>
            </w:pPr>
            <w:r w:rsidRPr="00DD7334">
              <w:rPr>
                <w:b/>
              </w:rPr>
              <w:t xml:space="preserve">Name: </w:t>
            </w:r>
          </w:p>
          <w:p w14:paraId="307F27EA" w14:textId="77777777" w:rsidR="00DD7334" w:rsidRPr="00DD7334" w:rsidRDefault="00DD7334" w:rsidP="00DD7334">
            <w:pPr>
              <w:rPr>
                <w:b/>
              </w:rPr>
            </w:pPr>
          </w:p>
          <w:p w14:paraId="34AA46F0" w14:textId="77777777" w:rsidR="003762F4" w:rsidRDefault="003762F4" w:rsidP="00DD7334">
            <w:pPr>
              <w:rPr>
                <w:b/>
              </w:rPr>
            </w:pPr>
          </w:p>
          <w:p w14:paraId="7E21FFA7" w14:textId="77777777" w:rsidR="003762F4" w:rsidRDefault="003762F4" w:rsidP="00DD7334">
            <w:pPr>
              <w:rPr>
                <w:b/>
              </w:rPr>
            </w:pPr>
          </w:p>
          <w:p w14:paraId="374E32D9" w14:textId="6A168CBC" w:rsidR="00DD7334" w:rsidRPr="00DD7334" w:rsidRDefault="00DD7334" w:rsidP="00DD7334">
            <w:pPr>
              <w:rPr>
                <w:b/>
              </w:rPr>
            </w:pPr>
            <w:r w:rsidRPr="00DD7334">
              <w:rPr>
                <w:b/>
              </w:rPr>
              <w:t>Function:</w:t>
            </w:r>
          </w:p>
          <w:p w14:paraId="268E5EDA" w14:textId="77777777" w:rsidR="00DD7334" w:rsidRPr="00DD7334" w:rsidRDefault="00DD7334" w:rsidP="000465A5"/>
        </w:tc>
        <w:tc>
          <w:tcPr>
            <w:tcW w:w="3366" w:type="dxa"/>
          </w:tcPr>
          <w:p w14:paraId="3ED9A3B1" w14:textId="6C60D0C3" w:rsidR="00DD7334" w:rsidRPr="00DD7334" w:rsidRDefault="00DD7334" w:rsidP="000465A5">
            <w:pPr>
              <w:rPr>
                <w:b/>
              </w:rPr>
            </w:pPr>
            <w:r w:rsidRPr="00DD7334">
              <w:rPr>
                <w:b/>
              </w:rPr>
              <w:t xml:space="preserve">Signature: </w:t>
            </w:r>
          </w:p>
        </w:tc>
      </w:tr>
    </w:tbl>
    <w:p w14:paraId="4CF5EBA9" w14:textId="62396E67" w:rsidR="00DD7334" w:rsidRDefault="00DD7334" w:rsidP="000465A5"/>
    <w:p w14:paraId="032D0409" w14:textId="7CA341C0" w:rsidR="00DD7334" w:rsidRDefault="00DD7334" w:rsidP="000465A5"/>
    <w:p w14:paraId="1E1E63DB" w14:textId="77777777" w:rsidR="00DD7334" w:rsidRDefault="00DD7334" w:rsidP="000465A5"/>
    <w:p w14:paraId="0F5C5B7C" w14:textId="77777777" w:rsidR="00AF7B95" w:rsidRDefault="00AF7B95" w:rsidP="000465A5"/>
    <w:p w14:paraId="0F5C5B7D" w14:textId="77777777" w:rsidR="00AF7B95" w:rsidRDefault="00FF0BC7" w:rsidP="000465A5">
      <w:r>
        <w:br w:type="page"/>
      </w:r>
    </w:p>
    <w:p w14:paraId="2AFF178F" w14:textId="618AC7F7" w:rsidR="00614114" w:rsidRDefault="006F00AF" w:rsidP="006F00AF">
      <w:pPr>
        <w:jc w:val="center"/>
        <w:rPr>
          <w:b/>
          <w:sz w:val="28"/>
          <w:szCs w:val="28"/>
        </w:rPr>
      </w:pPr>
      <w:r w:rsidRPr="00CB6C71">
        <w:rPr>
          <w:b/>
          <w:sz w:val="28"/>
          <w:szCs w:val="28"/>
        </w:rPr>
        <w:lastRenderedPageBreak/>
        <w:t>CHECKLIST FOR APPLICANTS</w:t>
      </w:r>
    </w:p>
    <w:p w14:paraId="6B87E68E" w14:textId="77777777" w:rsidR="00614114" w:rsidRPr="00BF021C" w:rsidRDefault="00614114" w:rsidP="00614114">
      <w:pPr>
        <w:pBdr>
          <w:top w:val="single" w:sz="4" w:space="1" w:color="auto"/>
          <w:left w:val="single" w:sz="4" w:space="4" w:color="auto"/>
          <w:bottom w:val="single" w:sz="4" w:space="1" w:color="auto"/>
          <w:right w:val="single" w:sz="4" w:space="4" w:color="auto"/>
        </w:pBdr>
        <w:spacing w:before="100" w:beforeAutospacing="1" w:after="100" w:afterAutospacing="1"/>
        <w:jc w:val="both"/>
        <w:rPr>
          <w:i/>
        </w:rPr>
      </w:pPr>
      <w:r>
        <w:rPr>
          <w:i/>
        </w:rPr>
        <w:t>Please use this checklist to ensure that you attach all of the necessary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614114" w:rsidRPr="0018745C" w14:paraId="7409478B" w14:textId="77777777" w:rsidTr="00151FDC">
        <w:tc>
          <w:tcPr>
            <w:tcW w:w="7486" w:type="dxa"/>
            <w:shd w:val="clear" w:color="auto" w:fill="auto"/>
            <w:tcMar>
              <w:top w:w="57" w:type="dxa"/>
              <w:bottom w:w="57" w:type="dxa"/>
            </w:tcMar>
          </w:tcPr>
          <w:p w14:paraId="57A4B412" w14:textId="77777777" w:rsidR="00614114" w:rsidRPr="00CE3304" w:rsidRDefault="00614114" w:rsidP="00151FDC">
            <w:pPr>
              <w:spacing w:before="100" w:beforeAutospacing="1" w:after="100" w:afterAutospacing="1"/>
              <w:jc w:val="both"/>
              <w:rPr>
                <w:b/>
                <w:sz w:val="28"/>
                <w:szCs w:val="28"/>
              </w:rPr>
            </w:pPr>
            <w:r w:rsidRPr="00CE3304">
              <w:t xml:space="preserve">All sections of the application form have been filled in, where appropriate, and in accordance with the call. The application form has been signed. </w:t>
            </w:r>
          </w:p>
        </w:tc>
        <w:tc>
          <w:tcPr>
            <w:tcW w:w="1800" w:type="dxa"/>
            <w:shd w:val="clear" w:color="auto" w:fill="auto"/>
            <w:tcMar>
              <w:top w:w="57" w:type="dxa"/>
              <w:bottom w:w="57" w:type="dxa"/>
            </w:tcMar>
          </w:tcPr>
          <w:p w14:paraId="649CF253" w14:textId="77777777" w:rsidR="00614114" w:rsidRPr="00BF021C" w:rsidRDefault="00614114" w:rsidP="00151FDC">
            <w:pPr>
              <w:spacing w:before="100" w:beforeAutospacing="1" w:after="100" w:afterAutospacing="1"/>
              <w:jc w:val="center"/>
              <w:rPr>
                <w:b/>
                <w:sz w:val="28"/>
                <w:szCs w:val="28"/>
              </w:rPr>
            </w:pPr>
            <w:r w:rsidRPr="00CE3304">
              <w:rPr>
                <w:b/>
                <w:sz w:val="28"/>
                <w:szCs w:val="28"/>
              </w:rPr>
              <w:fldChar w:fldCharType="begin">
                <w:ffData>
                  <w:name w:val="Check1"/>
                  <w:enabled/>
                  <w:calcOnExit w:val="0"/>
                  <w:checkBox>
                    <w:sizeAuto/>
                    <w:default w:val="0"/>
                  </w:checkBox>
                </w:ffData>
              </w:fldChar>
            </w:r>
            <w:r w:rsidRPr="00CE3304">
              <w:rPr>
                <w:b/>
                <w:sz w:val="28"/>
                <w:szCs w:val="28"/>
              </w:rPr>
              <w:instrText xml:space="preserve"> FORMCHECKBOX </w:instrText>
            </w:r>
            <w:r w:rsidR="008C787A">
              <w:rPr>
                <w:b/>
                <w:sz w:val="28"/>
                <w:szCs w:val="28"/>
              </w:rPr>
            </w:r>
            <w:r w:rsidR="008C787A">
              <w:rPr>
                <w:b/>
                <w:sz w:val="28"/>
                <w:szCs w:val="28"/>
              </w:rPr>
              <w:fldChar w:fldCharType="separate"/>
            </w:r>
            <w:r w:rsidRPr="00CE3304">
              <w:rPr>
                <w:b/>
                <w:sz w:val="28"/>
                <w:szCs w:val="28"/>
              </w:rPr>
              <w:fldChar w:fldCharType="end"/>
            </w:r>
          </w:p>
        </w:tc>
      </w:tr>
      <w:tr w:rsidR="00614114" w:rsidRPr="0018745C" w14:paraId="6A24545A" w14:textId="77777777" w:rsidTr="00151FDC">
        <w:tc>
          <w:tcPr>
            <w:tcW w:w="7486" w:type="dxa"/>
            <w:shd w:val="clear" w:color="auto" w:fill="auto"/>
            <w:tcMar>
              <w:top w:w="57" w:type="dxa"/>
              <w:bottom w:w="57" w:type="dxa"/>
            </w:tcMar>
          </w:tcPr>
          <w:p w14:paraId="230AA731" w14:textId="77777777" w:rsidR="00614114" w:rsidRPr="00BF021C" w:rsidRDefault="00614114" w:rsidP="00151FDC">
            <w:pPr>
              <w:spacing w:before="100" w:beforeAutospacing="1" w:after="100" w:afterAutospacing="1"/>
              <w:jc w:val="both"/>
            </w:pPr>
            <w:r w:rsidRPr="00BF021C">
              <w:t xml:space="preserve">The declaration(s) </w:t>
            </w:r>
            <w:r>
              <w:t>on</w:t>
            </w:r>
            <w:r w:rsidRPr="00BF021C">
              <w:t xml:space="preserve"> honour has (have) been signed and attached</w:t>
            </w:r>
            <w:r>
              <w:t xml:space="preserve"> in original (see template in Annex I)</w:t>
            </w:r>
            <w:r>
              <w:rPr>
                <w:rStyle w:val="FootnoteReference"/>
              </w:rPr>
              <w:footnoteReference w:id="4"/>
            </w:r>
          </w:p>
        </w:tc>
        <w:tc>
          <w:tcPr>
            <w:tcW w:w="1800" w:type="dxa"/>
            <w:shd w:val="clear" w:color="auto" w:fill="auto"/>
            <w:tcMar>
              <w:top w:w="57" w:type="dxa"/>
              <w:bottom w:w="57" w:type="dxa"/>
            </w:tcMar>
          </w:tcPr>
          <w:p w14:paraId="6ABCDAD7"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614114" w:rsidRPr="0018745C" w14:paraId="68B63BBB" w14:textId="77777777" w:rsidTr="00151FDC">
        <w:tc>
          <w:tcPr>
            <w:tcW w:w="7486" w:type="dxa"/>
            <w:shd w:val="clear" w:color="auto" w:fill="auto"/>
            <w:tcMar>
              <w:top w:w="57" w:type="dxa"/>
              <w:bottom w:w="57" w:type="dxa"/>
            </w:tcMar>
          </w:tcPr>
          <w:p w14:paraId="0EC4F044" w14:textId="2EE9E807" w:rsidR="00614114" w:rsidRPr="00BF021C" w:rsidRDefault="00614114" w:rsidP="00151FDC">
            <w:pPr>
              <w:spacing w:before="100" w:beforeAutospacing="1" w:after="100" w:afterAutospacing="1"/>
              <w:jc w:val="both"/>
            </w:pPr>
            <w:r w:rsidRPr="00BF021C">
              <w:t>Mandate letters have been signed and attached</w:t>
            </w:r>
            <w:r>
              <w:t xml:space="preserve"> in original</w:t>
            </w:r>
            <w:r w:rsidRPr="00BF021C">
              <w:t xml:space="preserve"> (</w:t>
            </w:r>
            <w:r>
              <w:t xml:space="preserve"> see template in Annex II</w:t>
            </w:r>
            <w:r w:rsidRPr="00BF021C">
              <w:t>)</w:t>
            </w:r>
            <w:r>
              <w:rPr>
                <w:rStyle w:val="FootnoteReference"/>
              </w:rPr>
              <w:footnoteReference w:id="5"/>
            </w:r>
          </w:p>
        </w:tc>
        <w:tc>
          <w:tcPr>
            <w:tcW w:w="1800" w:type="dxa"/>
            <w:shd w:val="clear" w:color="auto" w:fill="auto"/>
            <w:tcMar>
              <w:top w:w="57" w:type="dxa"/>
              <w:bottom w:w="57" w:type="dxa"/>
            </w:tcMar>
          </w:tcPr>
          <w:p w14:paraId="344225F0"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614114" w:rsidRPr="0018745C" w14:paraId="700CACB4" w14:textId="77777777" w:rsidTr="00151FDC">
        <w:tc>
          <w:tcPr>
            <w:tcW w:w="7486" w:type="dxa"/>
            <w:shd w:val="clear" w:color="auto" w:fill="auto"/>
            <w:tcMar>
              <w:top w:w="57" w:type="dxa"/>
              <w:bottom w:w="57" w:type="dxa"/>
            </w:tcMar>
          </w:tcPr>
          <w:p w14:paraId="321E6314" w14:textId="77777777" w:rsidR="00614114" w:rsidRPr="00BF021C" w:rsidRDefault="00614114" w:rsidP="00151FDC">
            <w:pPr>
              <w:spacing w:before="100" w:beforeAutospacing="1" w:after="100" w:afterAutospacing="1"/>
              <w:jc w:val="both"/>
              <w:rPr>
                <w:b/>
                <w:sz w:val="28"/>
                <w:szCs w:val="28"/>
              </w:rPr>
            </w:pPr>
            <w:r w:rsidRPr="00BF021C">
              <w:t xml:space="preserve">The budget annex has been duly filled in and is attached (see </w:t>
            </w:r>
            <w:r>
              <w:t xml:space="preserve">template in </w:t>
            </w:r>
            <w:r w:rsidRPr="00BF021C">
              <w:t>Annex</w:t>
            </w:r>
            <w:r>
              <w:t xml:space="preserve"> III</w:t>
            </w:r>
            <w:r w:rsidRPr="00BF021C">
              <w:t>)</w:t>
            </w:r>
          </w:p>
        </w:tc>
        <w:tc>
          <w:tcPr>
            <w:tcW w:w="1800" w:type="dxa"/>
            <w:shd w:val="clear" w:color="auto" w:fill="auto"/>
            <w:tcMar>
              <w:top w:w="57" w:type="dxa"/>
              <w:bottom w:w="57" w:type="dxa"/>
            </w:tcMar>
          </w:tcPr>
          <w:p w14:paraId="52CBD08E"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614114" w:rsidRPr="0018745C" w14:paraId="33625966" w14:textId="77777777" w:rsidTr="00151FDC">
        <w:tc>
          <w:tcPr>
            <w:tcW w:w="7486" w:type="dxa"/>
            <w:shd w:val="clear" w:color="auto" w:fill="auto"/>
            <w:tcMar>
              <w:top w:w="57" w:type="dxa"/>
              <w:bottom w:w="57" w:type="dxa"/>
            </w:tcMar>
          </w:tcPr>
          <w:p w14:paraId="1EE56D55" w14:textId="36CC61DA" w:rsidR="00614114" w:rsidRPr="00BF021C" w:rsidRDefault="00614114" w:rsidP="00151FDC">
            <w:pPr>
              <w:spacing w:before="100" w:beforeAutospacing="1" w:after="100" w:afterAutospacing="1"/>
              <w:jc w:val="both"/>
            </w:pPr>
            <w:r w:rsidRPr="00BF021C">
              <w:t>List of CVs and CVs have been provided (see</w:t>
            </w:r>
            <w:r>
              <w:t xml:space="preserve"> template in</w:t>
            </w:r>
            <w:r w:rsidRPr="00BF021C">
              <w:t xml:space="preserve"> Annex </w:t>
            </w:r>
            <w:r w:rsidR="00EE0325">
              <w:t>I</w:t>
            </w:r>
            <w:r>
              <w:t>V</w:t>
            </w:r>
            <w:r w:rsidRPr="00BF021C">
              <w:t>)</w:t>
            </w:r>
          </w:p>
        </w:tc>
        <w:tc>
          <w:tcPr>
            <w:tcW w:w="1800" w:type="dxa"/>
            <w:shd w:val="clear" w:color="auto" w:fill="auto"/>
            <w:tcMar>
              <w:top w:w="57" w:type="dxa"/>
              <w:bottom w:w="57" w:type="dxa"/>
            </w:tcMar>
          </w:tcPr>
          <w:p w14:paraId="62A01C16" w14:textId="77777777" w:rsidR="00614114" w:rsidRPr="0018745C" w:rsidRDefault="00614114" w:rsidP="00151FDC">
            <w:pPr>
              <w:spacing w:before="100" w:beforeAutospacing="1" w:after="100" w:afterAutospacing="1"/>
              <w:jc w:val="cente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rsidDel="00F8162D" w14:paraId="0C7A9D5E" w14:textId="77777777" w:rsidTr="00151FDC">
        <w:tc>
          <w:tcPr>
            <w:tcW w:w="7486" w:type="dxa"/>
            <w:shd w:val="clear" w:color="auto" w:fill="auto"/>
            <w:tcMar>
              <w:top w:w="57" w:type="dxa"/>
              <w:bottom w:w="57" w:type="dxa"/>
            </w:tcMar>
          </w:tcPr>
          <w:p w14:paraId="657E1C9D" w14:textId="5F3D26F4" w:rsidR="002342B6" w:rsidDel="00F8162D" w:rsidRDefault="002342B6" w:rsidP="00E34A9B">
            <w:pPr>
              <w:spacing w:before="100" w:beforeAutospacing="1" w:after="100" w:afterAutospacing="1"/>
              <w:jc w:val="both"/>
            </w:pPr>
            <w:r w:rsidRPr="000F6BFE">
              <w:t xml:space="preserve">Audit report by an approved external auditor on the accounts where available of the last </w:t>
            </w:r>
            <w:r>
              <w:t>fi</w:t>
            </w:r>
            <w:r w:rsidRPr="000F6BFE">
              <w:t xml:space="preserve">nancial year available or a self-declaration certifying the validity of the accounts for the last </w:t>
            </w:r>
            <w:r w:rsidR="00E34A9B">
              <w:t>2</w:t>
            </w:r>
            <w:r w:rsidRPr="000F6BFE">
              <w:t xml:space="preserve"> financial years where applicable, has been included with the application form.</w:t>
            </w:r>
          </w:p>
        </w:tc>
        <w:tc>
          <w:tcPr>
            <w:tcW w:w="1800" w:type="dxa"/>
            <w:shd w:val="clear" w:color="auto" w:fill="auto"/>
            <w:tcMar>
              <w:top w:w="57" w:type="dxa"/>
              <w:bottom w:w="57" w:type="dxa"/>
            </w:tcMar>
          </w:tcPr>
          <w:p w14:paraId="321C8DD9" w14:textId="7792449B" w:rsidR="002342B6" w:rsidRPr="00BF021C" w:rsidDel="00F8162D" w:rsidRDefault="002342B6" w:rsidP="002342B6">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50094F89" w14:textId="77777777" w:rsidTr="00151FDC">
        <w:tc>
          <w:tcPr>
            <w:tcW w:w="7486" w:type="dxa"/>
            <w:shd w:val="clear" w:color="auto" w:fill="auto"/>
            <w:tcMar>
              <w:top w:w="57" w:type="dxa"/>
              <w:bottom w:w="57" w:type="dxa"/>
            </w:tcMar>
          </w:tcPr>
          <w:p w14:paraId="5D1AC8EF" w14:textId="361451A6" w:rsidR="002342B6" w:rsidRPr="00BF021C" w:rsidRDefault="002342B6" w:rsidP="002342B6">
            <w:pPr>
              <w:spacing w:before="100" w:beforeAutospacing="1" w:after="100" w:afterAutospacing="1"/>
              <w:jc w:val="both"/>
            </w:pPr>
            <w:r w:rsidRPr="00BF021C">
              <w:t xml:space="preserve">Legal details have been included in the Legal Entity Form </w:t>
            </w:r>
            <w:r>
              <w:t xml:space="preserve">downloadable at: </w:t>
            </w:r>
            <w:hyperlink r:id="rId21" w:history="1">
              <w:r w:rsidRPr="008A42EC">
                <w:rPr>
                  <w:rStyle w:val="Hyperlink"/>
                </w:rPr>
                <w:t>https://ec.europa.eu/info/publications/legal-entities_en</w:t>
              </w:r>
            </w:hyperlink>
          </w:p>
        </w:tc>
        <w:tc>
          <w:tcPr>
            <w:tcW w:w="1800" w:type="dxa"/>
            <w:shd w:val="clear" w:color="auto" w:fill="auto"/>
            <w:tcMar>
              <w:top w:w="57" w:type="dxa"/>
              <w:bottom w:w="57" w:type="dxa"/>
            </w:tcMar>
          </w:tcPr>
          <w:p w14:paraId="679B689D"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64BBB09A" w14:textId="77777777" w:rsidTr="00151FDC">
        <w:tc>
          <w:tcPr>
            <w:tcW w:w="7486" w:type="dxa"/>
            <w:shd w:val="clear" w:color="auto" w:fill="auto"/>
            <w:tcMar>
              <w:top w:w="57" w:type="dxa"/>
              <w:bottom w:w="57" w:type="dxa"/>
            </w:tcMar>
          </w:tcPr>
          <w:p w14:paraId="103D2851" w14:textId="14AABC34" w:rsidR="002342B6" w:rsidRPr="00BF021C" w:rsidRDefault="002342B6" w:rsidP="002342B6">
            <w:pPr>
              <w:spacing w:before="100" w:beforeAutospacing="1" w:after="100" w:afterAutospacing="1"/>
              <w:jc w:val="both"/>
            </w:pPr>
            <w:r w:rsidRPr="00BF021C">
              <w:t>Bank details have been included in the Bank Account Form</w:t>
            </w:r>
            <w:r>
              <w:rPr>
                <w:rStyle w:val="FootnoteReference"/>
              </w:rPr>
              <w:footnoteReference w:id="6"/>
            </w:r>
            <w:r>
              <w:t xml:space="preserve"> downloadable at </w:t>
            </w:r>
            <w:hyperlink r:id="rId22" w:history="1">
              <w:r w:rsidRPr="008A42EC">
                <w:rPr>
                  <w:rStyle w:val="Hyperlink"/>
                </w:rPr>
                <w:t>https://ec.europa.eu/info/publications/financial-identification_en</w:t>
              </w:r>
            </w:hyperlink>
            <w:r>
              <w:t xml:space="preserve"> (and certified by the bank) in original</w:t>
            </w:r>
            <w:r w:rsidRPr="00BF021C">
              <w:t xml:space="preserve">. </w:t>
            </w:r>
          </w:p>
        </w:tc>
        <w:tc>
          <w:tcPr>
            <w:tcW w:w="1800" w:type="dxa"/>
            <w:shd w:val="clear" w:color="auto" w:fill="auto"/>
            <w:tcMar>
              <w:top w:w="57" w:type="dxa"/>
              <w:bottom w:w="57" w:type="dxa"/>
            </w:tcMar>
          </w:tcPr>
          <w:p w14:paraId="15407455"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2A4A1F77" w14:textId="77777777" w:rsidTr="00B16D71">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33B37" w14:textId="77777777" w:rsidR="002342B6" w:rsidRPr="00BF021C" w:rsidRDefault="002342B6" w:rsidP="002342B6">
            <w:pPr>
              <w:spacing w:before="100" w:beforeAutospacing="1" w:after="100" w:afterAutospacing="1"/>
              <w:jc w:val="both"/>
            </w:pPr>
            <w:r>
              <w:t>Economic and financial capacity analysis form has been filled in and is attached</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13950F"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41287261" w14:textId="77777777" w:rsidTr="00B16D71">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B75CE2" w14:textId="1E52F91F" w:rsidR="002342B6" w:rsidRPr="00BF021C" w:rsidRDefault="002342B6" w:rsidP="00776468">
            <w:pPr>
              <w:spacing w:before="100" w:beforeAutospacing="1" w:after="100" w:afterAutospacing="1"/>
              <w:jc w:val="both"/>
            </w:pPr>
            <w:r w:rsidRPr="00CB6C71">
              <w:t>Profit and loss account for the last financial year</w:t>
            </w:r>
            <w:r w:rsidR="00E34A9B">
              <w:t>s</w:t>
            </w:r>
            <w:r w:rsidR="00776468">
              <w:t xml:space="preserve"> </w:t>
            </w:r>
            <w:r w:rsidRPr="00CB6C71">
              <w:t>for which the accounts have been closed has been included with the application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731CE6"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402155D2" w14:textId="77777777" w:rsidTr="00151FDC">
        <w:tc>
          <w:tcPr>
            <w:tcW w:w="7486" w:type="dxa"/>
            <w:shd w:val="clear" w:color="auto" w:fill="auto"/>
            <w:tcMar>
              <w:top w:w="57" w:type="dxa"/>
              <w:bottom w:w="57" w:type="dxa"/>
            </w:tcMar>
          </w:tcPr>
          <w:p w14:paraId="0F72E7FA" w14:textId="77777777" w:rsidR="002342B6" w:rsidRPr="00BF021C" w:rsidRDefault="002342B6" w:rsidP="002342B6">
            <w:pPr>
              <w:spacing w:before="100" w:beforeAutospacing="1" w:after="100" w:afterAutospacing="1"/>
              <w:jc w:val="both"/>
            </w:pPr>
            <w:r w:rsidRPr="005A3571">
              <w:t>Supp</w:t>
            </w:r>
            <w:r>
              <w:t>orting documents proving the official establishment of the organisation, including the full legal title, the registration number, address and the date and place of registration of the organisation.</w:t>
            </w:r>
          </w:p>
        </w:tc>
        <w:tc>
          <w:tcPr>
            <w:tcW w:w="1800" w:type="dxa"/>
            <w:shd w:val="clear" w:color="auto" w:fill="auto"/>
            <w:tcMar>
              <w:top w:w="57" w:type="dxa"/>
              <w:bottom w:w="57" w:type="dxa"/>
            </w:tcMar>
          </w:tcPr>
          <w:p w14:paraId="463A281A"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3"/>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43846F5D" w14:textId="77777777" w:rsidTr="00151FDC">
        <w:tc>
          <w:tcPr>
            <w:tcW w:w="7486" w:type="dxa"/>
            <w:shd w:val="clear" w:color="auto" w:fill="auto"/>
            <w:tcMar>
              <w:top w:w="57" w:type="dxa"/>
              <w:bottom w:w="57" w:type="dxa"/>
            </w:tcMar>
          </w:tcPr>
          <w:p w14:paraId="59E6341A" w14:textId="77777777" w:rsidR="002342B6" w:rsidRPr="00BF021C" w:rsidRDefault="002342B6" w:rsidP="002342B6">
            <w:pPr>
              <w:spacing w:before="100" w:beforeAutospacing="1" w:after="100" w:afterAutospacing="1"/>
              <w:jc w:val="both"/>
            </w:pPr>
            <w:r>
              <w:t>Proofs establishing that the person named as legal representative is the statutory legal representative of the applicant organisation(s).</w:t>
            </w:r>
          </w:p>
        </w:tc>
        <w:tc>
          <w:tcPr>
            <w:tcW w:w="1800" w:type="dxa"/>
            <w:shd w:val="clear" w:color="auto" w:fill="auto"/>
            <w:tcMar>
              <w:top w:w="57" w:type="dxa"/>
              <w:bottom w:w="57" w:type="dxa"/>
            </w:tcMar>
          </w:tcPr>
          <w:p w14:paraId="6F69A8FA"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5031C01F" w14:textId="77777777" w:rsidTr="00151FDC">
        <w:tc>
          <w:tcPr>
            <w:tcW w:w="7486" w:type="dxa"/>
            <w:shd w:val="clear" w:color="auto" w:fill="auto"/>
            <w:tcMar>
              <w:top w:w="57" w:type="dxa"/>
              <w:bottom w:w="57" w:type="dxa"/>
            </w:tcMar>
          </w:tcPr>
          <w:p w14:paraId="4AB11608" w14:textId="77777777" w:rsidR="002342B6" w:rsidRPr="00BF021C" w:rsidRDefault="002342B6" w:rsidP="002342B6">
            <w:pPr>
              <w:spacing w:before="100" w:beforeAutospacing="1" w:after="100" w:afterAutospacing="1"/>
              <w:jc w:val="both"/>
            </w:pPr>
            <w:r>
              <w:t>If applicable: a copy of the VAT registration and certificate of liability to VAT</w:t>
            </w:r>
          </w:p>
        </w:tc>
        <w:tc>
          <w:tcPr>
            <w:tcW w:w="1800" w:type="dxa"/>
            <w:shd w:val="clear" w:color="auto" w:fill="auto"/>
            <w:tcMar>
              <w:top w:w="57" w:type="dxa"/>
              <w:bottom w:w="57" w:type="dxa"/>
            </w:tcMar>
          </w:tcPr>
          <w:p w14:paraId="06A7032E"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45F1F55D" w14:textId="77777777" w:rsidTr="00151FDC">
        <w:tc>
          <w:tcPr>
            <w:tcW w:w="7486" w:type="dxa"/>
            <w:shd w:val="clear" w:color="auto" w:fill="auto"/>
            <w:tcMar>
              <w:top w:w="57" w:type="dxa"/>
              <w:bottom w:w="57" w:type="dxa"/>
            </w:tcMar>
          </w:tcPr>
          <w:p w14:paraId="1FA438E2" w14:textId="77777777" w:rsidR="002342B6" w:rsidRPr="00BF021C" w:rsidRDefault="002342B6" w:rsidP="002342B6">
            <w:pPr>
              <w:spacing w:before="100" w:beforeAutospacing="1" w:after="100" w:afterAutospacing="1"/>
              <w:jc w:val="both"/>
              <w:rPr>
                <w:b/>
                <w:sz w:val="28"/>
                <w:szCs w:val="28"/>
              </w:rPr>
            </w:pPr>
            <w:r w:rsidRPr="00BF021C">
              <w:rPr>
                <w:u w:val="single"/>
              </w:rPr>
              <w:t>Other relevant supporting documents</w:t>
            </w:r>
            <w:r w:rsidRPr="00BF021C">
              <w:t xml:space="preserve"> (if applicable)</w:t>
            </w:r>
            <w:r>
              <w:t>:</w:t>
            </w:r>
          </w:p>
        </w:tc>
        <w:tc>
          <w:tcPr>
            <w:tcW w:w="1800" w:type="dxa"/>
            <w:shd w:val="clear" w:color="auto" w:fill="auto"/>
            <w:tcMar>
              <w:top w:w="57" w:type="dxa"/>
              <w:bottom w:w="57" w:type="dxa"/>
            </w:tcMar>
          </w:tcPr>
          <w:p w14:paraId="7A2704D9" w14:textId="77777777" w:rsidR="002342B6" w:rsidRPr="00BF021C" w:rsidRDefault="002342B6" w:rsidP="002342B6">
            <w:pPr>
              <w:spacing w:before="100" w:beforeAutospacing="1" w:after="100" w:afterAutospacing="1"/>
              <w:jc w:val="center"/>
              <w:rPr>
                <w:b/>
                <w:sz w:val="28"/>
                <w:szCs w:val="28"/>
              </w:rPr>
            </w:pPr>
          </w:p>
        </w:tc>
      </w:tr>
      <w:tr w:rsidR="002342B6" w:rsidRPr="0018745C" w14:paraId="27D29AC6" w14:textId="77777777" w:rsidTr="00151FDC">
        <w:tc>
          <w:tcPr>
            <w:tcW w:w="7486" w:type="dxa"/>
            <w:shd w:val="clear" w:color="auto" w:fill="auto"/>
            <w:tcMar>
              <w:top w:w="57" w:type="dxa"/>
              <w:bottom w:w="57" w:type="dxa"/>
            </w:tcMar>
          </w:tcPr>
          <w:p w14:paraId="6E5EC66D" w14:textId="77777777" w:rsidR="002342B6" w:rsidRPr="00BF021C" w:rsidRDefault="002342B6" w:rsidP="002342B6">
            <w:pPr>
              <w:spacing w:before="100" w:beforeAutospacing="1" w:after="100" w:afterAutospacing="1"/>
              <w:jc w:val="both"/>
              <w:rPr>
                <w:b/>
                <w:sz w:val="28"/>
                <w:szCs w:val="28"/>
              </w:rPr>
            </w:pPr>
            <w:r w:rsidRPr="00290DB5">
              <w:t>Details on</w:t>
            </w:r>
            <w:r>
              <w:t xml:space="preserve"> other sources of external funding requested/applied or awarded for this action, including in original a signed letter of commitment from the third party providing financial contribution (if already awarded)</w:t>
            </w:r>
          </w:p>
        </w:tc>
        <w:tc>
          <w:tcPr>
            <w:tcW w:w="1800" w:type="dxa"/>
            <w:shd w:val="clear" w:color="auto" w:fill="auto"/>
            <w:tcMar>
              <w:top w:w="57" w:type="dxa"/>
              <w:bottom w:w="57" w:type="dxa"/>
            </w:tcMar>
          </w:tcPr>
          <w:p w14:paraId="44EF350A"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4"/>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r w:rsidR="002342B6" w:rsidRPr="0018745C" w14:paraId="30E508C7" w14:textId="77777777" w:rsidTr="00151FDC">
        <w:tc>
          <w:tcPr>
            <w:tcW w:w="7486" w:type="dxa"/>
            <w:shd w:val="clear" w:color="auto" w:fill="auto"/>
            <w:tcMar>
              <w:top w:w="57" w:type="dxa"/>
              <w:bottom w:w="57" w:type="dxa"/>
            </w:tcMar>
          </w:tcPr>
          <w:p w14:paraId="5588651C" w14:textId="77777777" w:rsidR="002342B6" w:rsidRPr="007A78E2" w:rsidRDefault="002342B6" w:rsidP="002342B6">
            <w:pPr>
              <w:spacing w:before="100" w:beforeAutospacing="1" w:after="100" w:afterAutospacing="1"/>
              <w:jc w:val="both"/>
            </w:pPr>
            <w:r>
              <w:t xml:space="preserve">For any external partners, it is recommended (if applicable) to provide confirmation of the intended co-operation. </w:t>
            </w:r>
          </w:p>
        </w:tc>
        <w:tc>
          <w:tcPr>
            <w:tcW w:w="1800" w:type="dxa"/>
            <w:shd w:val="clear" w:color="auto" w:fill="auto"/>
            <w:tcMar>
              <w:top w:w="57" w:type="dxa"/>
              <w:bottom w:w="57" w:type="dxa"/>
            </w:tcMar>
          </w:tcPr>
          <w:p w14:paraId="6C9BD270" w14:textId="77777777" w:rsidR="002342B6" w:rsidRPr="00BF021C" w:rsidRDefault="002342B6" w:rsidP="002342B6">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8C787A">
              <w:rPr>
                <w:b/>
                <w:sz w:val="28"/>
                <w:szCs w:val="28"/>
              </w:rPr>
            </w:r>
            <w:r w:rsidR="008C787A">
              <w:rPr>
                <w:b/>
                <w:sz w:val="28"/>
                <w:szCs w:val="28"/>
              </w:rPr>
              <w:fldChar w:fldCharType="separate"/>
            </w:r>
            <w:r w:rsidRPr="00BF021C">
              <w:rPr>
                <w:b/>
                <w:sz w:val="28"/>
                <w:szCs w:val="28"/>
              </w:rPr>
              <w:fldChar w:fldCharType="end"/>
            </w:r>
          </w:p>
        </w:tc>
      </w:tr>
    </w:tbl>
    <w:p w14:paraId="0F5C5BC0" w14:textId="77777777" w:rsidR="006A3382" w:rsidRPr="00CB6C71" w:rsidRDefault="006A3382" w:rsidP="000F04EB">
      <w:pPr>
        <w:rPr>
          <w:b/>
          <w:u w:val="single"/>
        </w:rPr>
      </w:pPr>
    </w:p>
    <w:sectPr w:rsidR="006A3382" w:rsidRPr="00CB6C71" w:rsidSect="00C17751">
      <w:footerReference w:type="even" r:id="rId23"/>
      <w:footerReference w:type="default" r:id="rId24"/>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5BC3" w14:textId="77777777" w:rsidR="008B28EF" w:rsidRDefault="008B28EF">
      <w:r>
        <w:separator/>
      </w:r>
    </w:p>
  </w:endnote>
  <w:endnote w:type="continuationSeparator" w:id="0">
    <w:p w14:paraId="0F5C5BC4" w14:textId="77777777" w:rsidR="008B28EF" w:rsidRDefault="008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7" w14:textId="77777777" w:rsidR="008B28EF" w:rsidRDefault="008B28E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C5BC8" w14:textId="77777777" w:rsidR="008B28EF" w:rsidRDefault="008B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9" w14:textId="39F32188" w:rsidR="008B28EF" w:rsidRDefault="008B28E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87A">
      <w:rPr>
        <w:rStyle w:val="PageNumber"/>
        <w:noProof/>
      </w:rPr>
      <w:t>20</w:t>
    </w:r>
    <w:r>
      <w:rPr>
        <w:rStyle w:val="PageNumber"/>
      </w:rPr>
      <w:fldChar w:fldCharType="end"/>
    </w:r>
  </w:p>
  <w:p w14:paraId="0F5C5BCA" w14:textId="77777777" w:rsidR="008B28EF" w:rsidRDefault="008B28EF" w:rsidP="0015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5BC1" w14:textId="77777777" w:rsidR="008B28EF" w:rsidRDefault="008B28EF">
      <w:r>
        <w:separator/>
      </w:r>
    </w:p>
  </w:footnote>
  <w:footnote w:type="continuationSeparator" w:id="0">
    <w:p w14:paraId="0F5C5BC2" w14:textId="77777777" w:rsidR="008B28EF" w:rsidRDefault="008B28EF">
      <w:r>
        <w:continuationSeparator/>
      </w:r>
    </w:p>
  </w:footnote>
  <w:footnote w:id="1">
    <w:p w14:paraId="0F5C5BCD" w14:textId="77777777" w:rsidR="008B28EF" w:rsidRDefault="008B28EF"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F5C5BCE" w14:textId="77777777" w:rsidR="008B28EF" w:rsidRDefault="008B28EF"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F5C5BCF" w14:textId="77777777" w:rsidR="008B28EF" w:rsidRDefault="008B28EF"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3D9CDEA7" w14:textId="3C1A1A08" w:rsidR="008B28EF" w:rsidRPr="007A78E2" w:rsidRDefault="008B28EF" w:rsidP="005C78BD">
      <w:pPr>
        <w:pStyle w:val="FootnoteText"/>
        <w:rPr>
          <w:sz w:val="18"/>
          <w:szCs w:val="18"/>
        </w:rPr>
      </w:pPr>
      <w:r>
        <w:rPr>
          <w:rStyle w:val="FootnoteReference"/>
        </w:rPr>
        <w:footnoteRef/>
      </w:r>
      <w:r>
        <w:t xml:space="preserve"> </w:t>
      </w:r>
      <w:r w:rsidRPr="00285A5D">
        <w:rPr>
          <w:sz w:val="18"/>
          <w:szCs w:val="18"/>
        </w:rPr>
        <w:t xml:space="preserve">To </w:t>
      </w:r>
      <w:r w:rsidRPr="0047000D">
        <w:rPr>
          <w:sz w:val="18"/>
          <w:szCs w:val="18"/>
        </w:rPr>
        <w:t>be signed and submitted by each applicant entity.</w:t>
      </w:r>
    </w:p>
  </w:footnote>
  <w:footnote w:id="5">
    <w:p w14:paraId="46166EAE" w14:textId="709C6B39" w:rsidR="008B28EF" w:rsidRPr="007A78E2" w:rsidRDefault="008B28EF" w:rsidP="00614114">
      <w:pPr>
        <w:pStyle w:val="FootnoteText"/>
        <w:rPr>
          <w:sz w:val="18"/>
          <w:szCs w:val="18"/>
        </w:rPr>
      </w:pPr>
      <w:r w:rsidRPr="007A78E2">
        <w:rPr>
          <w:rStyle w:val="FootnoteReference"/>
          <w:sz w:val="18"/>
          <w:szCs w:val="18"/>
        </w:rPr>
        <w:footnoteRef/>
      </w:r>
      <w:r w:rsidRPr="007A78E2">
        <w:rPr>
          <w:sz w:val="18"/>
          <w:szCs w:val="18"/>
        </w:rPr>
        <w:t xml:space="preserve"> In case of a consortium, co-applicants must provide a letter of mandate, authorising the coordinator to submit the proposal and sign on their behalf any subsequent agreements awarded by the EC.</w:t>
      </w:r>
    </w:p>
  </w:footnote>
  <w:footnote w:id="6">
    <w:p w14:paraId="2A0DCBA9" w14:textId="3745045E" w:rsidR="008B28EF" w:rsidRPr="007A78E2" w:rsidRDefault="008B28EF" w:rsidP="00614114">
      <w:pPr>
        <w:pStyle w:val="FootnoteText"/>
        <w:rPr>
          <w:sz w:val="18"/>
          <w:szCs w:val="18"/>
        </w:rPr>
      </w:pPr>
      <w:r w:rsidRPr="007A78E2">
        <w:rPr>
          <w:rStyle w:val="FootnoteReference"/>
          <w:sz w:val="18"/>
          <w:szCs w:val="18"/>
        </w:rPr>
        <w:footnoteRef/>
      </w:r>
      <w:r w:rsidRPr="007A78E2">
        <w:rPr>
          <w:sz w:val="18"/>
          <w:szCs w:val="18"/>
        </w:rPr>
        <w:t xml:space="preserve"> no</w:t>
      </w:r>
      <w:r w:rsidRPr="00285A5D">
        <w:rPr>
          <w:sz w:val="18"/>
          <w:szCs w:val="18"/>
        </w:rPr>
        <w:t>t required for co-beneficiaries</w:t>
      </w:r>
      <w:r w:rsidRPr="007A78E2">
        <w:rPr>
          <w:sz w:val="18"/>
          <w:szCs w:val="18"/>
        </w:rPr>
        <w:t xml:space="preserve"> provided that they have submitted mandate letters authorising the coordinator to represent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8F"/>
    <w:multiLevelType w:val="hybridMultilevel"/>
    <w:tmpl w:val="AA180878"/>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2AC9"/>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E4691"/>
    <w:multiLevelType w:val="hybridMultilevel"/>
    <w:tmpl w:val="D01C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E3E6E"/>
    <w:multiLevelType w:val="hybridMultilevel"/>
    <w:tmpl w:val="0D909896"/>
    <w:lvl w:ilvl="0" w:tplc="B9A2F68C">
      <w:start w:val="1"/>
      <w:numFmt w:val="decimal"/>
      <w:lvlText w:val="%1."/>
      <w:lvlJc w:val="left"/>
      <w:pPr>
        <w:ind w:left="360" w:hanging="360"/>
      </w:pPr>
      <w:rPr>
        <w:rFonts w:hint="default"/>
        <w:b/>
        <w:i/>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DB2359"/>
    <w:multiLevelType w:val="hybridMultilevel"/>
    <w:tmpl w:val="8D68512C"/>
    <w:lvl w:ilvl="0" w:tplc="A9E8D5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E74580"/>
    <w:multiLevelType w:val="hybridMultilevel"/>
    <w:tmpl w:val="08AAE6E8"/>
    <w:lvl w:ilvl="0" w:tplc="0809000F">
      <w:start w:val="1"/>
      <w:numFmt w:val="decimal"/>
      <w:lvlText w:val="%1."/>
      <w:lvlJc w:val="left"/>
      <w:pPr>
        <w:ind w:left="616" w:hanging="360"/>
      </w:p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8"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B25751"/>
    <w:multiLevelType w:val="hybridMultilevel"/>
    <w:tmpl w:val="14F0B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A4540D1"/>
    <w:multiLevelType w:val="hybridMultilevel"/>
    <w:tmpl w:val="0C847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3264F3"/>
    <w:multiLevelType w:val="hybridMultilevel"/>
    <w:tmpl w:val="13C48EBE"/>
    <w:lvl w:ilvl="0" w:tplc="7D9EB5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087B29"/>
    <w:multiLevelType w:val="hybridMultilevel"/>
    <w:tmpl w:val="4E06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230FB1"/>
    <w:multiLevelType w:val="hybridMultilevel"/>
    <w:tmpl w:val="60DA19B4"/>
    <w:lvl w:ilvl="0" w:tplc="F25C5578">
      <w:start w:val="1"/>
      <w:numFmt w:val="decimal"/>
      <w:lvlText w:val="%1"/>
      <w:lvlJc w:val="left"/>
      <w:pPr>
        <w:ind w:left="720" w:hanging="360"/>
      </w:pPr>
      <w:rPr>
        <w:rFonts w:hint="default"/>
        <w:b/>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77F40"/>
    <w:multiLevelType w:val="hybridMultilevel"/>
    <w:tmpl w:val="9800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0110C83"/>
    <w:multiLevelType w:val="hybridMultilevel"/>
    <w:tmpl w:val="35DCC7E4"/>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19A6F04"/>
    <w:multiLevelType w:val="hybridMultilevel"/>
    <w:tmpl w:val="140EA1C0"/>
    <w:lvl w:ilvl="0" w:tplc="22E043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6114EAC"/>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F40F46"/>
    <w:multiLevelType w:val="hybridMultilevel"/>
    <w:tmpl w:val="CDF02D9E"/>
    <w:lvl w:ilvl="0" w:tplc="589022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816C0E"/>
    <w:multiLevelType w:val="hybridMultilevel"/>
    <w:tmpl w:val="D180B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4A610E7"/>
    <w:multiLevelType w:val="hybridMultilevel"/>
    <w:tmpl w:val="44AE4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79042BC"/>
    <w:multiLevelType w:val="hybridMultilevel"/>
    <w:tmpl w:val="BA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4B4524"/>
    <w:multiLevelType w:val="hybridMultilevel"/>
    <w:tmpl w:val="18EC7172"/>
    <w:lvl w:ilvl="0" w:tplc="7574504E">
      <w:start w:val="1"/>
      <w:numFmt w:val="bullet"/>
      <w:lvlText w:val=""/>
      <w:lvlJc w:val="left"/>
      <w:pPr>
        <w:ind w:left="720" w:hanging="360"/>
      </w:pPr>
      <w:rPr>
        <w:rFonts w:ascii="Symbol" w:hAnsi="Symbol" w:hint="default"/>
      </w:rPr>
    </w:lvl>
    <w:lvl w:ilvl="1" w:tplc="93B6138A">
      <w:start w:val="3"/>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3"/>
  </w:num>
  <w:num w:numId="3">
    <w:abstractNumId w:val="44"/>
  </w:num>
  <w:num w:numId="4">
    <w:abstractNumId w:val="12"/>
  </w:num>
  <w:num w:numId="5">
    <w:abstractNumId w:val="54"/>
  </w:num>
  <w:num w:numId="6">
    <w:abstractNumId w:val="42"/>
  </w:num>
  <w:num w:numId="7">
    <w:abstractNumId w:val="6"/>
  </w:num>
  <w:num w:numId="8">
    <w:abstractNumId w:val="40"/>
  </w:num>
  <w:num w:numId="9">
    <w:abstractNumId w:val="35"/>
  </w:num>
  <w:num w:numId="10">
    <w:abstractNumId w:val="34"/>
  </w:num>
  <w:num w:numId="11">
    <w:abstractNumId w:val="41"/>
  </w:num>
  <w:num w:numId="12">
    <w:abstractNumId w:val="14"/>
  </w:num>
  <w:num w:numId="13">
    <w:abstractNumId w:val="22"/>
  </w:num>
  <w:num w:numId="14">
    <w:abstractNumId w:val="26"/>
  </w:num>
  <w:num w:numId="15">
    <w:abstractNumId w:val="4"/>
  </w:num>
  <w:num w:numId="16">
    <w:abstractNumId w:val="47"/>
  </w:num>
  <w:num w:numId="17">
    <w:abstractNumId w:val="9"/>
  </w:num>
  <w:num w:numId="18">
    <w:abstractNumId w:val="49"/>
  </w:num>
  <w:num w:numId="19">
    <w:abstractNumId w:val="30"/>
  </w:num>
  <w:num w:numId="20">
    <w:abstractNumId w:val="15"/>
  </w:num>
  <w:num w:numId="21">
    <w:abstractNumId w:val="57"/>
  </w:num>
  <w:num w:numId="22">
    <w:abstractNumId w:val="31"/>
  </w:num>
  <w:num w:numId="23">
    <w:abstractNumId w:val="56"/>
  </w:num>
  <w:num w:numId="24">
    <w:abstractNumId w:val="8"/>
  </w:num>
  <w:num w:numId="25">
    <w:abstractNumId w:val="43"/>
  </w:num>
  <w:num w:numId="26">
    <w:abstractNumId w:val="19"/>
  </w:num>
  <w:num w:numId="27">
    <w:abstractNumId w:val="36"/>
  </w:num>
  <w:num w:numId="28">
    <w:abstractNumId w:val="37"/>
  </w:num>
  <w:num w:numId="29">
    <w:abstractNumId w:val="58"/>
  </w:num>
  <w:num w:numId="30">
    <w:abstractNumId w:val="20"/>
  </w:num>
  <w:num w:numId="31">
    <w:abstractNumId w:val="28"/>
  </w:num>
  <w:num w:numId="32">
    <w:abstractNumId w:val="50"/>
  </w:num>
  <w:num w:numId="33">
    <w:abstractNumId w:val="46"/>
  </w:num>
  <w:num w:numId="34">
    <w:abstractNumId w:val="25"/>
  </w:num>
  <w:num w:numId="35">
    <w:abstractNumId w:val="59"/>
  </w:num>
  <w:num w:numId="36">
    <w:abstractNumId w:val="45"/>
  </w:num>
  <w:num w:numId="37">
    <w:abstractNumId w:val="39"/>
  </w:num>
  <w:num w:numId="38">
    <w:abstractNumId w:val="11"/>
  </w:num>
  <w:num w:numId="39">
    <w:abstractNumId w:val="55"/>
  </w:num>
  <w:num w:numId="40">
    <w:abstractNumId w:val="23"/>
  </w:num>
  <w:num w:numId="41">
    <w:abstractNumId w:val="27"/>
  </w:num>
  <w:num w:numId="42">
    <w:abstractNumId w:val="0"/>
  </w:num>
  <w:num w:numId="43">
    <w:abstractNumId w:val="24"/>
  </w:num>
  <w:num w:numId="44">
    <w:abstractNumId w:val="48"/>
  </w:num>
  <w:num w:numId="45">
    <w:abstractNumId w:val="5"/>
  </w:num>
  <w:num w:numId="46">
    <w:abstractNumId w:val="13"/>
  </w:num>
  <w:num w:numId="47">
    <w:abstractNumId w:val="32"/>
  </w:num>
  <w:num w:numId="48">
    <w:abstractNumId w:val="1"/>
  </w:num>
  <w:num w:numId="49">
    <w:abstractNumId w:val="7"/>
  </w:num>
  <w:num w:numId="50">
    <w:abstractNumId w:val="38"/>
  </w:num>
  <w:num w:numId="51">
    <w:abstractNumId w:val="17"/>
  </w:num>
  <w:num w:numId="52">
    <w:abstractNumId w:val="2"/>
  </w:num>
  <w:num w:numId="53">
    <w:abstractNumId w:val="18"/>
  </w:num>
  <w:num w:numId="54">
    <w:abstractNumId w:val="3"/>
  </w:num>
  <w:num w:numId="55">
    <w:abstractNumId w:val="51"/>
  </w:num>
  <w:num w:numId="56">
    <w:abstractNumId w:val="33"/>
  </w:num>
  <w:num w:numId="57">
    <w:abstractNumId w:val="16"/>
  </w:num>
  <w:num w:numId="58">
    <w:abstractNumId w:val="10"/>
  </w:num>
  <w:num w:numId="59">
    <w:abstractNumId w:val="29"/>
  </w:num>
  <w:num w:numId="6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13A2"/>
    <w:rsid w:val="00005FBD"/>
    <w:rsid w:val="00007313"/>
    <w:rsid w:val="0001425E"/>
    <w:rsid w:val="000156C5"/>
    <w:rsid w:val="00015F2D"/>
    <w:rsid w:val="00024591"/>
    <w:rsid w:val="0002720D"/>
    <w:rsid w:val="00030B7C"/>
    <w:rsid w:val="00037DD1"/>
    <w:rsid w:val="00041292"/>
    <w:rsid w:val="00044184"/>
    <w:rsid w:val="000465A5"/>
    <w:rsid w:val="0005413D"/>
    <w:rsid w:val="00054A5B"/>
    <w:rsid w:val="00061FE3"/>
    <w:rsid w:val="00071AD7"/>
    <w:rsid w:val="00073621"/>
    <w:rsid w:val="00075066"/>
    <w:rsid w:val="000751C3"/>
    <w:rsid w:val="00077983"/>
    <w:rsid w:val="000805E0"/>
    <w:rsid w:val="00090331"/>
    <w:rsid w:val="00091470"/>
    <w:rsid w:val="00095921"/>
    <w:rsid w:val="00097190"/>
    <w:rsid w:val="000A2069"/>
    <w:rsid w:val="000A33D9"/>
    <w:rsid w:val="000A3EF6"/>
    <w:rsid w:val="000B2624"/>
    <w:rsid w:val="000B715E"/>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BFE"/>
    <w:rsid w:val="000F6C9A"/>
    <w:rsid w:val="000F7699"/>
    <w:rsid w:val="00102EC8"/>
    <w:rsid w:val="00102F59"/>
    <w:rsid w:val="00105F63"/>
    <w:rsid w:val="00106267"/>
    <w:rsid w:val="00107AB6"/>
    <w:rsid w:val="0011047F"/>
    <w:rsid w:val="0011346B"/>
    <w:rsid w:val="001216B6"/>
    <w:rsid w:val="00134C0C"/>
    <w:rsid w:val="00141E1F"/>
    <w:rsid w:val="00146458"/>
    <w:rsid w:val="00150CB0"/>
    <w:rsid w:val="00151FDC"/>
    <w:rsid w:val="00156DD6"/>
    <w:rsid w:val="001576FC"/>
    <w:rsid w:val="00157EC8"/>
    <w:rsid w:val="00163F5A"/>
    <w:rsid w:val="00164EF4"/>
    <w:rsid w:val="001653A9"/>
    <w:rsid w:val="00165D94"/>
    <w:rsid w:val="0017204D"/>
    <w:rsid w:val="00173BAD"/>
    <w:rsid w:val="001763CF"/>
    <w:rsid w:val="0018266D"/>
    <w:rsid w:val="001876B6"/>
    <w:rsid w:val="00187A10"/>
    <w:rsid w:val="00191EFC"/>
    <w:rsid w:val="001A0182"/>
    <w:rsid w:val="001A1C46"/>
    <w:rsid w:val="001A21E0"/>
    <w:rsid w:val="001B0D03"/>
    <w:rsid w:val="001B14AB"/>
    <w:rsid w:val="001B1CAF"/>
    <w:rsid w:val="001B4FC9"/>
    <w:rsid w:val="001C70C3"/>
    <w:rsid w:val="001D3476"/>
    <w:rsid w:val="001D5C40"/>
    <w:rsid w:val="001D707D"/>
    <w:rsid w:val="001E0991"/>
    <w:rsid w:val="001E15C2"/>
    <w:rsid w:val="001E1FEA"/>
    <w:rsid w:val="001E394B"/>
    <w:rsid w:val="001E49C4"/>
    <w:rsid w:val="001E4A7B"/>
    <w:rsid w:val="001E4D7E"/>
    <w:rsid w:val="001F6EEE"/>
    <w:rsid w:val="00200CE7"/>
    <w:rsid w:val="00204C2F"/>
    <w:rsid w:val="00211340"/>
    <w:rsid w:val="0021205E"/>
    <w:rsid w:val="0021368C"/>
    <w:rsid w:val="002176AF"/>
    <w:rsid w:val="00220364"/>
    <w:rsid w:val="0022245F"/>
    <w:rsid w:val="00222D1F"/>
    <w:rsid w:val="00223388"/>
    <w:rsid w:val="00224044"/>
    <w:rsid w:val="002244C1"/>
    <w:rsid w:val="00226541"/>
    <w:rsid w:val="00226676"/>
    <w:rsid w:val="002278DC"/>
    <w:rsid w:val="00232BB3"/>
    <w:rsid w:val="002342B6"/>
    <w:rsid w:val="00237BBD"/>
    <w:rsid w:val="002467CC"/>
    <w:rsid w:val="00251137"/>
    <w:rsid w:val="00251246"/>
    <w:rsid w:val="00255C8C"/>
    <w:rsid w:val="0025636B"/>
    <w:rsid w:val="0026331F"/>
    <w:rsid w:val="002639C5"/>
    <w:rsid w:val="00275E97"/>
    <w:rsid w:val="002823DB"/>
    <w:rsid w:val="00284B8C"/>
    <w:rsid w:val="0028592B"/>
    <w:rsid w:val="00292C3C"/>
    <w:rsid w:val="002A3030"/>
    <w:rsid w:val="002B3117"/>
    <w:rsid w:val="002C05F3"/>
    <w:rsid w:val="002C0AFA"/>
    <w:rsid w:val="002C0ECE"/>
    <w:rsid w:val="002C0F42"/>
    <w:rsid w:val="002C11E2"/>
    <w:rsid w:val="002C1A6B"/>
    <w:rsid w:val="002C5932"/>
    <w:rsid w:val="002C60E1"/>
    <w:rsid w:val="002D4EB1"/>
    <w:rsid w:val="002D5711"/>
    <w:rsid w:val="002D5C97"/>
    <w:rsid w:val="002E24FE"/>
    <w:rsid w:val="002F1021"/>
    <w:rsid w:val="002F29DC"/>
    <w:rsid w:val="002F640D"/>
    <w:rsid w:val="002F7EE9"/>
    <w:rsid w:val="002F7FA5"/>
    <w:rsid w:val="003058E3"/>
    <w:rsid w:val="00305C40"/>
    <w:rsid w:val="003120B1"/>
    <w:rsid w:val="00317DC9"/>
    <w:rsid w:val="00320C8A"/>
    <w:rsid w:val="00321443"/>
    <w:rsid w:val="00321A84"/>
    <w:rsid w:val="00321D05"/>
    <w:rsid w:val="00323FDC"/>
    <w:rsid w:val="00332674"/>
    <w:rsid w:val="00332DAA"/>
    <w:rsid w:val="003361CA"/>
    <w:rsid w:val="003371D9"/>
    <w:rsid w:val="0035121A"/>
    <w:rsid w:val="003524D8"/>
    <w:rsid w:val="003558DA"/>
    <w:rsid w:val="00362F1A"/>
    <w:rsid w:val="0037162A"/>
    <w:rsid w:val="0037333D"/>
    <w:rsid w:val="0037418D"/>
    <w:rsid w:val="003762F4"/>
    <w:rsid w:val="003764ED"/>
    <w:rsid w:val="003765C7"/>
    <w:rsid w:val="00384C2B"/>
    <w:rsid w:val="00384CBF"/>
    <w:rsid w:val="003923EF"/>
    <w:rsid w:val="003A1AB9"/>
    <w:rsid w:val="003A1C08"/>
    <w:rsid w:val="003A4CBD"/>
    <w:rsid w:val="003A748B"/>
    <w:rsid w:val="003B03EA"/>
    <w:rsid w:val="003B0D49"/>
    <w:rsid w:val="003B3CE0"/>
    <w:rsid w:val="003B4258"/>
    <w:rsid w:val="003B5B67"/>
    <w:rsid w:val="003C5C95"/>
    <w:rsid w:val="003C7E0D"/>
    <w:rsid w:val="003D1465"/>
    <w:rsid w:val="003D2055"/>
    <w:rsid w:val="003D292D"/>
    <w:rsid w:val="003E03A9"/>
    <w:rsid w:val="003E10A7"/>
    <w:rsid w:val="003E116F"/>
    <w:rsid w:val="003F5981"/>
    <w:rsid w:val="003F78D7"/>
    <w:rsid w:val="003F7A0F"/>
    <w:rsid w:val="003F7A83"/>
    <w:rsid w:val="00405163"/>
    <w:rsid w:val="00405786"/>
    <w:rsid w:val="004063C1"/>
    <w:rsid w:val="004100D3"/>
    <w:rsid w:val="0041523B"/>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5E65"/>
    <w:rsid w:val="00477BF9"/>
    <w:rsid w:val="00480480"/>
    <w:rsid w:val="004818B1"/>
    <w:rsid w:val="00487D3C"/>
    <w:rsid w:val="00491A49"/>
    <w:rsid w:val="0049323B"/>
    <w:rsid w:val="004968F7"/>
    <w:rsid w:val="004A058C"/>
    <w:rsid w:val="004A1076"/>
    <w:rsid w:val="004A43AB"/>
    <w:rsid w:val="004A45DF"/>
    <w:rsid w:val="004B0858"/>
    <w:rsid w:val="004B36B6"/>
    <w:rsid w:val="004B3B32"/>
    <w:rsid w:val="004C1306"/>
    <w:rsid w:val="004C1C25"/>
    <w:rsid w:val="004C201B"/>
    <w:rsid w:val="004C356B"/>
    <w:rsid w:val="004C68CB"/>
    <w:rsid w:val="004D2041"/>
    <w:rsid w:val="004D493A"/>
    <w:rsid w:val="004D577A"/>
    <w:rsid w:val="004D6D5D"/>
    <w:rsid w:val="004E14C7"/>
    <w:rsid w:val="004E29A9"/>
    <w:rsid w:val="004E4E13"/>
    <w:rsid w:val="004E6EBF"/>
    <w:rsid w:val="004F402B"/>
    <w:rsid w:val="004F6A9E"/>
    <w:rsid w:val="00505C32"/>
    <w:rsid w:val="00507FC8"/>
    <w:rsid w:val="0051047C"/>
    <w:rsid w:val="00511D9B"/>
    <w:rsid w:val="00513FEA"/>
    <w:rsid w:val="0052057F"/>
    <w:rsid w:val="00521C0B"/>
    <w:rsid w:val="00524294"/>
    <w:rsid w:val="005272B7"/>
    <w:rsid w:val="00527AC0"/>
    <w:rsid w:val="0053304D"/>
    <w:rsid w:val="0053653E"/>
    <w:rsid w:val="00537ED2"/>
    <w:rsid w:val="00545FEF"/>
    <w:rsid w:val="0055124E"/>
    <w:rsid w:val="00561A74"/>
    <w:rsid w:val="00570383"/>
    <w:rsid w:val="00571C61"/>
    <w:rsid w:val="005726BF"/>
    <w:rsid w:val="0057346F"/>
    <w:rsid w:val="00577D3E"/>
    <w:rsid w:val="0058161B"/>
    <w:rsid w:val="00583D5E"/>
    <w:rsid w:val="0058541F"/>
    <w:rsid w:val="00590542"/>
    <w:rsid w:val="00590FF1"/>
    <w:rsid w:val="00593802"/>
    <w:rsid w:val="00594367"/>
    <w:rsid w:val="005A1205"/>
    <w:rsid w:val="005A1894"/>
    <w:rsid w:val="005A1934"/>
    <w:rsid w:val="005A24CA"/>
    <w:rsid w:val="005A3CD5"/>
    <w:rsid w:val="005A5A54"/>
    <w:rsid w:val="005A5AF9"/>
    <w:rsid w:val="005B1180"/>
    <w:rsid w:val="005B5FFE"/>
    <w:rsid w:val="005B7DEC"/>
    <w:rsid w:val="005C0DC0"/>
    <w:rsid w:val="005C20E1"/>
    <w:rsid w:val="005C3418"/>
    <w:rsid w:val="005C39CA"/>
    <w:rsid w:val="005C78BD"/>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4114"/>
    <w:rsid w:val="006161D2"/>
    <w:rsid w:val="0063249C"/>
    <w:rsid w:val="0063451C"/>
    <w:rsid w:val="0063492A"/>
    <w:rsid w:val="006351B7"/>
    <w:rsid w:val="0063657D"/>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1190"/>
    <w:rsid w:val="00692ECA"/>
    <w:rsid w:val="006A1F02"/>
    <w:rsid w:val="006A3382"/>
    <w:rsid w:val="006A55C1"/>
    <w:rsid w:val="006A595D"/>
    <w:rsid w:val="006B4E80"/>
    <w:rsid w:val="006C1A1F"/>
    <w:rsid w:val="006C29B8"/>
    <w:rsid w:val="006C4FFC"/>
    <w:rsid w:val="006C50B5"/>
    <w:rsid w:val="006C65AA"/>
    <w:rsid w:val="006D0374"/>
    <w:rsid w:val="006D06D5"/>
    <w:rsid w:val="006D0854"/>
    <w:rsid w:val="006D0980"/>
    <w:rsid w:val="006D2196"/>
    <w:rsid w:val="006D2F82"/>
    <w:rsid w:val="006D5677"/>
    <w:rsid w:val="006E57BB"/>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468"/>
    <w:rsid w:val="00776AA2"/>
    <w:rsid w:val="00781BFE"/>
    <w:rsid w:val="00785F93"/>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73472"/>
    <w:rsid w:val="00881F2D"/>
    <w:rsid w:val="00884E47"/>
    <w:rsid w:val="008878F0"/>
    <w:rsid w:val="0089286B"/>
    <w:rsid w:val="00894BF9"/>
    <w:rsid w:val="00895E6B"/>
    <w:rsid w:val="00897E6B"/>
    <w:rsid w:val="008A1C6E"/>
    <w:rsid w:val="008A4E76"/>
    <w:rsid w:val="008A7384"/>
    <w:rsid w:val="008B179E"/>
    <w:rsid w:val="008B28EF"/>
    <w:rsid w:val="008B3336"/>
    <w:rsid w:val="008B33EB"/>
    <w:rsid w:val="008C000C"/>
    <w:rsid w:val="008C1E39"/>
    <w:rsid w:val="008C42D3"/>
    <w:rsid w:val="008C43BD"/>
    <w:rsid w:val="008C787A"/>
    <w:rsid w:val="008D5E23"/>
    <w:rsid w:val="008F09CF"/>
    <w:rsid w:val="008F1423"/>
    <w:rsid w:val="008F2D31"/>
    <w:rsid w:val="008F2F5B"/>
    <w:rsid w:val="00901274"/>
    <w:rsid w:val="00906B5A"/>
    <w:rsid w:val="009179BF"/>
    <w:rsid w:val="00922ABA"/>
    <w:rsid w:val="00924951"/>
    <w:rsid w:val="0093092A"/>
    <w:rsid w:val="009329F5"/>
    <w:rsid w:val="0094328A"/>
    <w:rsid w:val="009456B0"/>
    <w:rsid w:val="00946098"/>
    <w:rsid w:val="00946348"/>
    <w:rsid w:val="0095150D"/>
    <w:rsid w:val="00954280"/>
    <w:rsid w:val="00957256"/>
    <w:rsid w:val="00967C98"/>
    <w:rsid w:val="00973074"/>
    <w:rsid w:val="009733CF"/>
    <w:rsid w:val="00975E0E"/>
    <w:rsid w:val="009809E9"/>
    <w:rsid w:val="00984CEC"/>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066D"/>
    <w:rsid w:val="00A11667"/>
    <w:rsid w:val="00A24733"/>
    <w:rsid w:val="00A25C86"/>
    <w:rsid w:val="00A27159"/>
    <w:rsid w:val="00A30790"/>
    <w:rsid w:val="00A316F6"/>
    <w:rsid w:val="00A377CC"/>
    <w:rsid w:val="00A409DC"/>
    <w:rsid w:val="00A41447"/>
    <w:rsid w:val="00A414A3"/>
    <w:rsid w:val="00A41FA6"/>
    <w:rsid w:val="00A53F7F"/>
    <w:rsid w:val="00A54637"/>
    <w:rsid w:val="00A54FBC"/>
    <w:rsid w:val="00A57D09"/>
    <w:rsid w:val="00A6126E"/>
    <w:rsid w:val="00A61473"/>
    <w:rsid w:val="00A66FFA"/>
    <w:rsid w:val="00A679FF"/>
    <w:rsid w:val="00A732C5"/>
    <w:rsid w:val="00A732F5"/>
    <w:rsid w:val="00A777D8"/>
    <w:rsid w:val="00A815D6"/>
    <w:rsid w:val="00A82FA4"/>
    <w:rsid w:val="00A9284A"/>
    <w:rsid w:val="00A93FE4"/>
    <w:rsid w:val="00A95555"/>
    <w:rsid w:val="00A96194"/>
    <w:rsid w:val="00A97AE7"/>
    <w:rsid w:val="00AA056A"/>
    <w:rsid w:val="00AA0F03"/>
    <w:rsid w:val="00AB09C0"/>
    <w:rsid w:val="00AB1CE2"/>
    <w:rsid w:val="00AB77C5"/>
    <w:rsid w:val="00AC10A7"/>
    <w:rsid w:val="00AC232E"/>
    <w:rsid w:val="00AC341E"/>
    <w:rsid w:val="00AD7285"/>
    <w:rsid w:val="00AE0730"/>
    <w:rsid w:val="00AE342B"/>
    <w:rsid w:val="00AF033E"/>
    <w:rsid w:val="00AF1760"/>
    <w:rsid w:val="00AF19DF"/>
    <w:rsid w:val="00AF4388"/>
    <w:rsid w:val="00AF48B3"/>
    <w:rsid w:val="00AF498A"/>
    <w:rsid w:val="00AF7B95"/>
    <w:rsid w:val="00B026C1"/>
    <w:rsid w:val="00B04CBE"/>
    <w:rsid w:val="00B0569F"/>
    <w:rsid w:val="00B072C7"/>
    <w:rsid w:val="00B11CBF"/>
    <w:rsid w:val="00B133C8"/>
    <w:rsid w:val="00B14524"/>
    <w:rsid w:val="00B154EB"/>
    <w:rsid w:val="00B16D71"/>
    <w:rsid w:val="00B17C55"/>
    <w:rsid w:val="00B205D9"/>
    <w:rsid w:val="00B240B3"/>
    <w:rsid w:val="00B33DBA"/>
    <w:rsid w:val="00B3462E"/>
    <w:rsid w:val="00B34CD8"/>
    <w:rsid w:val="00B35EEC"/>
    <w:rsid w:val="00B360C9"/>
    <w:rsid w:val="00B374F2"/>
    <w:rsid w:val="00B37A32"/>
    <w:rsid w:val="00B37B49"/>
    <w:rsid w:val="00B41EFD"/>
    <w:rsid w:val="00B43C0E"/>
    <w:rsid w:val="00B45BD9"/>
    <w:rsid w:val="00B50F52"/>
    <w:rsid w:val="00B5187A"/>
    <w:rsid w:val="00B541B6"/>
    <w:rsid w:val="00B56A02"/>
    <w:rsid w:val="00B579B7"/>
    <w:rsid w:val="00B60DA4"/>
    <w:rsid w:val="00B63F8A"/>
    <w:rsid w:val="00B659BB"/>
    <w:rsid w:val="00B7247D"/>
    <w:rsid w:val="00B74EE1"/>
    <w:rsid w:val="00B7719E"/>
    <w:rsid w:val="00B77EF7"/>
    <w:rsid w:val="00B90307"/>
    <w:rsid w:val="00B93470"/>
    <w:rsid w:val="00B94769"/>
    <w:rsid w:val="00B958BE"/>
    <w:rsid w:val="00BA11A3"/>
    <w:rsid w:val="00BA13DA"/>
    <w:rsid w:val="00BA2A95"/>
    <w:rsid w:val="00BA3D8B"/>
    <w:rsid w:val="00BB22DB"/>
    <w:rsid w:val="00BB3DCE"/>
    <w:rsid w:val="00BB3EE2"/>
    <w:rsid w:val="00BB61FE"/>
    <w:rsid w:val="00BB6F37"/>
    <w:rsid w:val="00BC00C5"/>
    <w:rsid w:val="00BC35AB"/>
    <w:rsid w:val="00BC62B8"/>
    <w:rsid w:val="00BD094A"/>
    <w:rsid w:val="00BD1D1C"/>
    <w:rsid w:val="00BD2730"/>
    <w:rsid w:val="00BD4617"/>
    <w:rsid w:val="00BD612D"/>
    <w:rsid w:val="00BE3927"/>
    <w:rsid w:val="00BE5983"/>
    <w:rsid w:val="00BF27E9"/>
    <w:rsid w:val="00BF2CBC"/>
    <w:rsid w:val="00BF2DF1"/>
    <w:rsid w:val="00BF3291"/>
    <w:rsid w:val="00C01720"/>
    <w:rsid w:val="00C0253A"/>
    <w:rsid w:val="00C02CB1"/>
    <w:rsid w:val="00C04AA6"/>
    <w:rsid w:val="00C13A4D"/>
    <w:rsid w:val="00C17751"/>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973E1"/>
    <w:rsid w:val="00CA0FF4"/>
    <w:rsid w:val="00CB32CA"/>
    <w:rsid w:val="00CB4645"/>
    <w:rsid w:val="00CB6C71"/>
    <w:rsid w:val="00CC5224"/>
    <w:rsid w:val="00CD7DD2"/>
    <w:rsid w:val="00CE1C80"/>
    <w:rsid w:val="00CE20CB"/>
    <w:rsid w:val="00CE3304"/>
    <w:rsid w:val="00CF18C1"/>
    <w:rsid w:val="00CF2A17"/>
    <w:rsid w:val="00D0652C"/>
    <w:rsid w:val="00D16CFB"/>
    <w:rsid w:val="00D22B3D"/>
    <w:rsid w:val="00D23044"/>
    <w:rsid w:val="00D23E39"/>
    <w:rsid w:val="00D25001"/>
    <w:rsid w:val="00D33D61"/>
    <w:rsid w:val="00D348F9"/>
    <w:rsid w:val="00D37223"/>
    <w:rsid w:val="00D41108"/>
    <w:rsid w:val="00D4282C"/>
    <w:rsid w:val="00D438CF"/>
    <w:rsid w:val="00D43F31"/>
    <w:rsid w:val="00D4587A"/>
    <w:rsid w:val="00D47244"/>
    <w:rsid w:val="00D50472"/>
    <w:rsid w:val="00D51029"/>
    <w:rsid w:val="00D540DB"/>
    <w:rsid w:val="00D55AE3"/>
    <w:rsid w:val="00D62167"/>
    <w:rsid w:val="00D62382"/>
    <w:rsid w:val="00D63DC4"/>
    <w:rsid w:val="00D667D1"/>
    <w:rsid w:val="00D66F9D"/>
    <w:rsid w:val="00D71925"/>
    <w:rsid w:val="00D754FD"/>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D3CBB"/>
    <w:rsid w:val="00DD4876"/>
    <w:rsid w:val="00DD7334"/>
    <w:rsid w:val="00DE149C"/>
    <w:rsid w:val="00DE3104"/>
    <w:rsid w:val="00DE6F97"/>
    <w:rsid w:val="00DF2619"/>
    <w:rsid w:val="00DF72C1"/>
    <w:rsid w:val="00DF7A11"/>
    <w:rsid w:val="00E04477"/>
    <w:rsid w:val="00E06352"/>
    <w:rsid w:val="00E06C25"/>
    <w:rsid w:val="00E1200A"/>
    <w:rsid w:val="00E12A08"/>
    <w:rsid w:val="00E257DD"/>
    <w:rsid w:val="00E34A9B"/>
    <w:rsid w:val="00E41E33"/>
    <w:rsid w:val="00E43D4E"/>
    <w:rsid w:val="00E5624B"/>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B7A36"/>
    <w:rsid w:val="00EC34D4"/>
    <w:rsid w:val="00EC422D"/>
    <w:rsid w:val="00ED0DC5"/>
    <w:rsid w:val="00ED2A7C"/>
    <w:rsid w:val="00ED2CF8"/>
    <w:rsid w:val="00ED519C"/>
    <w:rsid w:val="00ED523C"/>
    <w:rsid w:val="00ED705E"/>
    <w:rsid w:val="00EE0325"/>
    <w:rsid w:val="00EE2FCF"/>
    <w:rsid w:val="00EE35BF"/>
    <w:rsid w:val="00EE4DDE"/>
    <w:rsid w:val="00EE6EF5"/>
    <w:rsid w:val="00EF007D"/>
    <w:rsid w:val="00EF144C"/>
    <w:rsid w:val="00EF1559"/>
    <w:rsid w:val="00F00EC0"/>
    <w:rsid w:val="00F05050"/>
    <w:rsid w:val="00F06A1A"/>
    <w:rsid w:val="00F06B35"/>
    <w:rsid w:val="00F07BA0"/>
    <w:rsid w:val="00F11C0A"/>
    <w:rsid w:val="00F165CB"/>
    <w:rsid w:val="00F21A4C"/>
    <w:rsid w:val="00F25B8B"/>
    <w:rsid w:val="00F318E7"/>
    <w:rsid w:val="00F404B9"/>
    <w:rsid w:val="00F40AE1"/>
    <w:rsid w:val="00F465BE"/>
    <w:rsid w:val="00F519B3"/>
    <w:rsid w:val="00F53D17"/>
    <w:rsid w:val="00F552F2"/>
    <w:rsid w:val="00F56C41"/>
    <w:rsid w:val="00F635B0"/>
    <w:rsid w:val="00F64C45"/>
    <w:rsid w:val="00F7091D"/>
    <w:rsid w:val="00F72FB2"/>
    <w:rsid w:val="00F75895"/>
    <w:rsid w:val="00F8162D"/>
    <w:rsid w:val="00F82446"/>
    <w:rsid w:val="00F8375B"/>
    <w:rsid w:val="00F83809"/>
    <w:rsid w:val="00F83E29"/>
    <w:rsid w:val="00F84DC1"/>
    <w:rsid w:val="00F8589C"/>
    <w:rsid w:val="00F91AC4"/>
    <w:rsid w:val="00F925D0"/>
    <w:rsid w:val="00F9541D"/>
    <w:rsid w:val="00FA239B"/>
    <w:rsid w:val="00FA2AA7"/>
    <w:rsid w:val="00FA4301"/>
    <w:rsid w:val="00FA569F"/>
    <w:rsid w:val="00FA7713"/>
    <w:rsid w:val="00FB2C20"/>
    <w:rsid w:val="00FB36C5"/>
    <w:rsid w:val="00FB6E4D"/>
    <w:rsid w:val="00FC1D39"/>
    <w:rsid w:val="00FC3F56"/>
    <w:rsid w:val="00FC4E0F"/>
    <w:rsid w:val="00FD02AD"/>
    <w:rsid w:val="00FD3F1A"/>
    <w:rsid w:val="00FD5DB2"/>
    <w:rsid w:val="00FD7700"/>
    <w:rsid w:val="00FE2169"/>
    <w:rsid w:val="00FE2AC3"/>
    <w:rsid w:val="00FE34A6"/>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F5C5753"/>
  <w15:docId w15:val="{A4DD148B-E9A5-45F1-8359-4E3B6936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qFormat/>
    <w:rsid w:val="003923EF"/>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BVI fnr,SUPERS,Ref,註腳內容"/>
    <w:qFormat/>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uiPriority w:val="99"/>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paragraph" w:customStyle="1" w:styleId="ZCom">
    <w:name w:val="Z_Com"/>
    <w:basedOn w:val="Normal"/>
    <w:next w:val="ZDGName"/>
    <w:uiPriority w:val="99"/>
    <w:rsid w:val="004B36B6"/>
    <w:pPr>
      <w:widowControl w:val="0"/>
      <w:autoSpaceDE w:val="0"/>
      <w:autoSpaceDN w:val="0"/>
      <w:ind w:right="85"/>
      <w:jc w:val="both"/>
    </w:pPr>
    <w:rPr>
      <w:rFonts w:ascii="Arial" w:hAnsi="Arial" w:cs="Arial"/>
    </w:rPr>
  </w:style>
  <w:style w:type="paragraph" w:customStyle="1" w:styleId="ZDGName">
    <w:name w:val="Z_DGName"/>
    <w:basedOn w:val="Normal"/>
    <w:uiPriority w:val="99"/>
    <w:rsid w:val="004B36B6"/>
    <w:pPr>
      <w:widowControl w:val="0"/>
      <w:autoSpaceDE w:val="0"/>
      <w:autoSpaceDN w:val="0"/>
      <w:ind w:right="85"/>
    </w:pPr>
    <w:rPr>
      <w:rFonts w:ascii="Arial" w:hAnsi="Arial" w:cs="Arial"/>
      <w:sz w:val="16"/>
      <w:szCs w:val="16"/>
    </w:rPr>
  </w:style>
  <w:style w:type="paragraph" w:customStyle="1" w:styleId="Text2">
    <w:name w:val="Text 2"/>
    <w:basedOn w:val="Normal"/>
    <w:rsid w:val="006E57BB"/>
    <w:pPr>
      <w:tabs>
        <w:tab w:val="left" w:pos="2160"/>
      </w:tabs>
      <w:spacing w:after="240"/>
      <w:ind w:left="1440"/>
      <w:jc w:val="both"/>
    </w:pPr>
    <w:rPr>
      <w:sz w:val="28"/>
      <w:szCs w:val="20"/>
      <w:lang w:eastAsia="en-US"/>
    </w:rPr>
  </w:style>
  <w:style w:type="paragraph" w:styleId="ListParagraph">
    <w:name w:val="List Paragraph"/>
    <w:basedOn w:val="Normal"/>
    <w:uiPriority w:val="34"/>
    <w:qFormat/>
    <w:rsid w:val="004C1306"/>
    <w:pPr>
      <w:ind w:left="720"/>
      <w:contextualSpacing/>
    </w:pPr>
  </w:style>
  <w:style w:type="paragraph" w:customStyle="1" w:styleId="CM3">
    <w:name w:val="CM3"/>
    <w:basedOn w:val="Normal"/>
    <w:next w:val="Normal"/>
    <w:uiPriority w:val="99"/>
    <w:rsid w:val="00583D5E"/>
    <w:pPr>
      <w:autoSpaceDE w:val="0"/>
      <w:autoSpaceDN w:val="0"/>
      <w:adjustRightInd w:val="0"/>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publications/legal-entities_en" TargetMode="External"/><Relationship Id="rId18" Type="http://schemas.openxmlformats.org/officeDocument/2006/relationships/hyperlink" Target="http://ec.europa.eu/budget/library/explained/management/protecting/privacy_statement_edes_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publications/legal-entities_en" TargetMode="External"/><Relationship Id="rId7" Type="http://schemas.openxmlformats.org/officeDocument/2006/relationships/settings" Target="settings.xml"/><Relationship Id="rId12" Type="http://schemas.openxmlformats.org/officeDocument/2006/relationships/hyperlink" Target="https://ec.europa.eu/culture/calls_en" TargetMode="External"/><Relationship Id="rId17" Type="http://schemas.openxmlformats.org/officeDocument/2006/relationships/hyperlink" Target="https://ec.europa.eu/info/system/files/privacy-statement-public-procurement-en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hyperlink" Target="https://ec.europa.eu/info/publications/financial-identificatio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info/publications/financial-identification_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info/publications/legal-entiti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publications/legal-entities_en" TargetMode="External"/><Relationship Id="rId22" Type="http://schemas.openxmlformats.org/officeDocument/2006/relationships/hyperlink" Target="https://ec.europa.eu/info/publications/financial-identific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1C905B5C-FD0B-48EA-8FDF-E294F698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3D022-5AFC-47CD-B785-5DFC86D9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4259</Words>
  <Characters>24067</Characters>
  <Application>Microsoft Office Word</Application>
  <DocSecurity>0</DocSecurity>
  <Lines>1093</Lines>
  <Paragraphs>496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27830</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ROMERO Michelle (EAC)</cp:lastModifiedBy>
  <cp:revision>6</cp:revision>
  <cp:lastPrinted>2013-07-02T15:26:00Z</cp:lastPrinted>
  <dcterms:created xsi:type="dcterms:W3CDTF">2021-01-15T10:32:00Z</dcterms:created>
  <dcterms:modified xsi:type="dcterms:W3CDTF">2021-02-02T14:39:00Z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